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6186" w14:textId="4D36F1C7" w:rsidR="0026520E" w:rsidRDefault="00B31B6B" w:rsidP="0026520E">
      <w:pPr>
        <w:suppressAutoHyphens w:val="0"/>
        <w:autoSpaceDE w:val="0"/>
        <w:autoSpaceDN w:val="0"/>
        <w:adjustRightInd w:val="0"/>
        <w:jc w:val="center"/>
        <w:rPr>
          <w:rFonts w:ascii="Calibri" w:hAnsi="Calibri"/>
          <w:b/>
          <w:bCs/>
          <w:sz w:val="28"/>
          <w:szCs w:val="28"/>
          <w:lang w:val="en-GB"/>
        </w:rPr>
      </w:pPr>
      <w:r w:rsidRPr="00B31B6B">
        <w:rPr>
          <w:rFonts w:ascii="Calibri" w:hAnsi="Calibri"/>
          <w:b/>
          <w:bCs/>
          <w:sz w:val="28"/>
          <w:szCs w:val="28"/>
          <w:lang w:val="en-GB"/>
        </w:rPr>
        <w:t>Using the Persona Dolls to approach diversity and fight discrimination</w:t>
      </w:r>
    </w:p>
    <w:p w14:paraId="7F5889E7" w14:textId="77777777" w:rsidR="0026520E" w:rsidRPr="0028788C" w:rsidRDefault="0026520E" w:rsidP="0026520E">
      <w:pPr>
        <w:suppressAutoHyphens w:val="0"/>
        <w:autoSpaceDE w:val="0"/>
        <w:autoSpaceDN w:val="0"/>
        <w:adjustRightInd w:val="0"/>
        <w:jc w:val="center"/>
        <w:rPr>
          <w:rFonts w:ascii="Trebuchet MS" w:hAnsi="Trebuchet MS"/>
          <w:sz w:val="18"/>
          <w:szCs w:val="18"/>
          <w:lang w:val="en-GB"/>
        </w:rPr>
      </w:pPr>
      <w:bookmarkStart w:id="0" w:name="_Hlk64797426"/>
    </w:p>
    <w:bookmarkEnd w:id="0"/>
    <w:p w14:paraId="0007F345" w14:textId="6CEA8DEF" w:rsidR="00E97D54" w:rsidRPr="00B31B6B" w:rsidRDefault="00B31B6B" w:rsidP="00E70830">
      <w:pPr>
        <w:spacing w:before="240"/>
        <w:ind w:firstLine="284"/>
        <w:rPr>
          <w:rFonts w:ascii="Calibri" w:hAnsi="Calibri" w:cs="Calibri"/>
          <w:b/>
          <w:sz w:val="22"/>
          <w:szCs w:val="22"/>
          <w:lang w:val="en-GB"/>
        </w:rPr>
      </w:pPr>
      <w:r>
        <w:rPr>
          <w:rFonts w:ascii="Calibri" w:hAnsi="Calibri" w:cs="Calibri"/>
          <w:b/>
          <w:sz w:val="22"/>
          <w:szCs w:val="22"/>
          <w:lang w:val="en-GB"/>
        </w:rPr>
        <w:t>Abstract</w:t>
      </w:r>
    </w:p>
    <w:p w14:paraId="56F28724" w14:textId="4D95E80D" w:rsidR="00B31B6B" w:rsidRDefault="00B31B6B" w:rsidP="00804C76">
      <w:pPr>
        <w:spacing w:before="120"/>
        <w:ind w:left="567"/>
        <w:jc w:val="both"/>
        <w:rPr>
          <w:rFonts w:ascii="Calibri" w:hAnsi="Calibri"/>
          <w:sz w:val="22"/>
          <w:szCs w:val="22"/>
          <w:lang w:val="en-GB"/>
        </w:rPr>
      </w:pPr>
      <w:r w:rsidRPr="00B31B6B">
        <w:rPr>
          <w:rFonts w:ascii="Calibri" w:hAnsi="Calibri"/>
          <w:sz w:val="22"/>
          <w:szCs w:val="22"/>
          <w:lang w:val="en-GB"/>
        </w:rPr>
        <w:t>The Persona Doll method is part of an educational approach to social justice. Persona dolls have personal identities and stories that represent aspects of diversity. It is a method whose main objective is to raise awareness among young children of the issue of injustice in their school and family environment and in the society in which they grow up</w:t>
      </w:r>
      <w:r w:rsidR="00771713">
        <w:rPr>
          <w:rFonts w:ascii="Calibri" w:hAnsi="Calibri"/>
          <w:sz w:val="22"/>
          <w:szCs w:val="22"/>
          <w:lang w:val="en-GB"/>
        </w:rPr>
        <w:t xml:space="preserve">. </w:t>
      </w:r>
      <w:r w:rsidR="00771713" w:rsidRPr="00771713">
        <w:rPr>
          <w:rFonts w:ascii="Calibri" w:hAnsi="Calibri"/>
          <w:color w:val="C00000"/>
          <w:sz w:val="22"/>
          <w:szCs w:val="22"/>
          <w:lang w:val="en-GB"/>
        </w:rPr>
        <w:t xml:space="preserve">In addition, the method is a mean to develop emotional literacy with </w:t>
      </w:r>
      <w:r w:rsidRPr="00771713">
        <w:rPr>
          <w:rFonts w:ascii="Calibri" w:hAnsi="Calibri"/>
          <w:color w:val="C00000"/>
          <w:sz w:val="22"/>
          <w:szCs w:val="22"/>
          <w:lang w:val="en-GB"/>
        </w:rPr>
        <w:t xml:space="preserve">benefits </w:t>
      </w:r>
      <w:r w:rsidR="00771713" w:rsidRPr="00771713">
        <w:rPr>
          <w:rFonts w:ascii="Calibri" w:hAnsi="Calibri"/>
          <w:color w:val="C00000"/>
          <w:sz w:val="22"/>
          <w:szCs w:val="22"/>
          <w:lang w:val="en-GB"/>
        </w:rPr>
        <w:t>not only for</w:t>
      </w:r>
      <w:r w:rsidRPr="00771713">
        <w:rPr>
          <w:rFonts w:ascii="Calibri" w:hAnsi="Calibri"/>
          <w:color w:val="C00000"/>
          <w:sz w:val="22"/>
          <w:szCs w:val="22"/>
          <w:lang w:val="en-GB"/>
        </w:rPr>
        <w:t xml:space="preserve"> young children, but also </w:t>
      </w:r>
      <w:r w:rsidR="00771713" w:rsidRPr="00771713">
        <w:rPr>
          <w:rFonts w:ascii="Calibri" w:hAnsi="Calibri"/>
          <w:color w:val="C00000"/>
          <w:sz w:val="22"/>
          <w:szCs w:val="22"/>
          <w:lang w:val="en-GB"/>
        </w:rPr>
        <w:t xml:space="preserve">for </w:t>
      </w:r>
      <w:r w:rsidRPr="00771713">
        <w:rPr>
          <w:rFonts w:ascii="Calibri" w:hAnsi="Calibri"/>
          <w:color w:val="C00000"/>
          <w:sz w:val="22"/>
          <w:szCs w:val="22"/>
          <w:lang w:val="en-GB"/>
        </w:rPr>
        <w:t>adults. This paper seeks to highlight this dimension and to present the activities carried out in the context of a cultural programme</w:t>
      </w:r>
      <w:r w:rsidRPr="00B31B6B">
        <w:rPr>
          <w:rFonts w:ascii="Calibri" w:hAnsi="Calibri"/>
          <w:sz w:val="22"/>
          <w:szCs w:val="22"/>
          <w:lang w:val="en-GB"/>
        </w:rPr>
        <w:t xml:space="preserve">. The title of the project was “We approach diversity and fight discrimination with Persona Dolls” </w:t>
      </w:r>
      <w:r w:rsidRPr="00771713">
        <w:rPr>
          <w:rFonts w:ascii="Calibri" w:hAnsi="Calibri"/>
          <w:color w:val="C00000"/>
          <w:sz w:val="22"/>
          <w:szCs w:val="22"/>
          <w:lang w:val="en-GB"/>
        </w:rPr>
        <w:t xml:space="preserve">and it was implemented during the current school year 2024-2025, by </w:t>
      </w:r>
      <w:r w:rsidR="00771713" w:rsidRPr="00771713">
        <w:rPr>
          <w:rFonts w:ascii="Calibri" w:hAnsi="Calibri"/>
          <w:color w:val="C00000"/>
          <w:sz w:val="22"/>
          <w:szCs w:val="22"/>
          <w:lang w:val="en-GB"/>
        </w:rPr>
        <w:t>3</w:t>
      </w:r>
      <w:r w:rsidR="00771713" w:rsidRPr="00771713">
        <w:rPr>
          <w:rFonts w:ascii="Calibri" w:hAnsi="Calibri"/>
          <w:color w:val="C00000"/>
          <w:sz w:val="22"/>
          <w:szCs w:val="22"/>
          <w:vertAlign w:val="superscript"/>
          <w:lang w:val="en-GB"/>
        </w:rPr>
        <w:t>rd</w:t>
      </w:r>
      <w:r w:rsidR="00771713" w:rsidRPr="00771713">
        <w:rPr>
          <w:rFonts w:ascii="Calibri" w:hAnsi="Calibri"/>
          <w:color w:val="C00000"/>
          <w:sz w:val="22"/>
          <w:szCs w:val="22"/>
          <w:lang w:val="en-GB"/>
        </w:rPr>
        <w:t xml:space="preserve"> year </w:t>
      </w:r>
      <w:r w:rsidRPr="00771713">
        <w:rPr>
          <w:rFonts w:ascii="Calibri" w:hAnsi="Calibri"/>
          <w:color w:val="C00000"/>
          <w:sz w:val="22"/>
          <w:szCs w:val="22"/>
          <w:lang w:val="en-GB"/>
        </w:rPr>
        <w:t xml:space="preserve">adult students </w:t>
      </w:r>
      <w:r w:rsidR="00771713" w:rsidRPr="00771713">
        <w:rPr>
          <w:rFonts w:ascii="Calibri" w:hAnsi="Calibri"/>
          <w:color w:val="C00000"/>
          <w:sz w:val="22"/>
          <w:szCs w:val="22"/>
          <w:lang w:val="en-GB"/>
        </w:rPr>
        <w:t xml:space="preserve">studying for the nursery assistant degree </w:t>
      </w:r>
      <w:r w:rsidR="00771713">
        <w:rPr>
          <w:rFonts w:ascii="Calibri" w:hAnsi="Calibri"/>
          <w:color w:val="C00000"/>
          <w:sz w:val="22"/>
          <w:szCs w:val="22"/>
          <w:lang w:val="en-GB"/>
        </w:rPr>
        <w:t>at</w:t>
      </w:r>
      <w:r w:rsidRPr="00B31B6B">
        <w:rPr>
          <w:rFonts w:ascii="Calibri" w:hAnsi="Calibri"/>
          <w:sz w:val="22"/>
          <w:szCs w:val="22"/>
          <w:lang w:val="en-GB"/>
        </w:rPr>
        <w:t xml:space="preserve"> the </w:t>
      </w:r>
      <w:r w:rsidR="0028788C">
        <w:rPr>
          <w:rFonts w:ascii="Calibri" w:hAnsi="Calibri"/>
          <w:sz w:val="22"/>
          <w:szCs w:val="22"/>
          <w:lang w:val="en-GB"/>
        </w:rPr>
        <w:t>Evening Vocational Lyceum i</w:t>
      </w:r>
      <w:r w:rsidRPr="00B31B6B">
        <w:rPr>
          <w:rFonts w:ascii="Calibri" w:hAnsi="Calibri"/>
          <w:sz w:val="22"/>
          <w:szCs w:val="22"/>
          <w:lang w:val="en-GB"/>
        </w:rPr>
        <w:t xml:space="preserve">n </w:t>
      </w:r>
      <w:r w:rsidR="00771713">
        <w:rPr>
          <w:rFonts w:ascii="Calibri" w:hAnsi="Calibri"/>
          <w:color w:val="C00000"/>
          <w:sz w:val="22"/>
          <w:szCs w:val="22"/>
          <w:lang w:val="en-GB"/>
        </w:rPr>
        <w:t>Northen Greece</w:t>
      </w:r>
      <w:r w:rsidRPr="00B31B6B">
        <w:rPr>
          <w:rFonts w:ascii="Calibri" w:hAnsi="Calibri"/>
          <w:sz w:val="22"/>
          <w:szCs w:val="22"/>
          <w:lang w:val="en-GB"/>
        </w:rPr>
        <w:t xml:space="preserve">. </w:t>
      </w:r>
      <w:r w:rsidR="00771713" w:rsidRPr="00771713">
        <w:rPr>
          <w:rFonts w:ascii="Calibri" w:hAnsi="Calibri"/>
          <w:color w:val="C00000"/>
          <w:sz w:val="22"/>
          <w:szCs w:val="22"/>
          <w:lang w:val="en-GB"/>
        </w:rPr>
        <w:t xml:space="preserve">The paper </w:t>
      </w:r>
      <w:r w:rsidRPr="00B31B6B">
        <w:rPr>
          <w:rFonts w:ascii="Calibri" w:hAnsi="Calibri"/>
          <w:sz w:val="22"/>
          <w:szCs w:val="22"/>
          <w:lang w:val="en-GB"/>
        </w:rPr>
        <w:t xml:space="preserve">seeks to present the impact of the method in improving the personal beliefs and attitudes of </w:t>
      </w:r>
      <w:r w:rsidR="00771713" w:rsidRPr="00771713">
        <w:rPr>
          <w:rFonts w:ascii="Calibri" w:hAnsi="Calibri"/>
          <w:color w:val="C00000"/>
          <w:sz w:val="22"/>
          <w:szCs w:val="22"/>
          <w:lang w:val="en-GB"/>
        </w:rPr>
        <w:t xml:space="preserve">preservice </w:t>
      </w:r>
      <w:r w:rsidRPr="00771713">
        <w:rPr>
          <w:rFonts w:ascii="Calibri" w:hAnsi="Calibri"/>
          <w:color w:val="C00000"/>
          <w:sz w:val="22"/>
          <w:szCs w:val="22"/>
          <w:lang w:val="en-GB"/>
        </w:rPr>
        <w:t>early childhood educators</w:t>
      </w:r>
      <w:r w:rsidR="00771713" w:rsidRPr="00771713">
        <w:rPr>
          <w:rFonts w:ascii="Calibri" w:hAnsi="Calibri"/>
          <w:color w:val="C00000"/>
          <w:sz w:val="22"/>
          <w:szCs w:val="22"/>
          <w:lang w:val="en-GB"/>
        </w:rPr>
        <w:t>’ assistants</w:t>
      </w:r>
      <w:r w:rsidR="00771713">
        <w:rPr>
          <w:rFonts w:ascii="Calibri" w:hAnsi="Calibri"/>
          <w:sz w:val="22"/>
          <w:szCs w:val="22"/>
          <w:lang w:val="en-GB"/>
        </w:rPr>
        <w:t xml:space="preserve"> </w:t>
      </w:r>
      <w:r w:rsidRPr="00B31B6B">
        <w:rPr>
          <w:rFonts w:ascii="Calibri" w:hAnsi="Calibri"/>
          <w:sz w:val="22"/>
          <w:szCs w:val="22"/>
          <w:lang w:val="en-GB"/>
        </w:rPr>
        <w:t xml:space="preserve">towards </w:t>
      </w:r>
      <w:r w:rsidR="00771713" w:rsidRPr="00771713">
        <w:rPr>
          <w:rFonts w:ascii="Calibri" w:hAnsi="Calibri"/>
          <w:color w:val="C00000"/>
          <w:sz w:val="22"/>
          <w:szCs w:val="22"/>
          <w:lang w:val="en-GB"/>
        </w:rPr>
        <w:t>multiculturalism</w:t>
      </w:r>
      <w:r w:rsidRPr="00771713">
        <w:rPr>
          <w:rFonts w:ascii="Calibri" w:hAnsi="Calibri"/>
          <w:color w:val="C00000"/>
          <w:sz w:val="22"/>
          <w:szCs w:val="22"/>
          <w:lang w:val="en-GB"/>
        </w:rPr>
        <w:t xml:space="preserve"> </w:t>
      </w:r>
      <w:r w:rsidRPr="00B31B6B">
        <w:rPr>
          <w:rFonts w:ascii="Calibri" w:hAnsi="Calibri"/>
          <w:sz w:val="22"/>
          <w:szCs w:val="22"/>
          <w:lang w:val="en-GB"/>
        </w:rPr>
        <w:t>and inclusion.</w:t>
      </w:r>
    </w:p>
    <w:p w14:paraId="11CEBA15" w14:textId="6A3A1425" w:rsidR="00E97D54" w:rsidRPr="0028788C" w:rsidRDefault="00B31B6B" w:rsidP="008D0A74">
      <w:pPr>
        <w:spacing w:before="120"/>
        <w:ind w:firstLine="284"/>
        <w:jc w:val="both"/>
        <w:rPr>
          <w:rFonts w:ascii="Calibri" w:hAnsi="Calibri"/>
          <w:b/>
          <w:bCs/>
          <w:sz w:val="22"/>
          <w:szCs w:val="22"/>
          <w:lang w:val="en-GB"/>
        </w:rPr>
      </w:pPr>
      <w:r>
        <w:rPr>
          <w:rFonts w:ascii="Calibri" w:hAnsi="Calibri"/>
          <w:b/>
          <w:bCs/>
          <w:sz w:val="22"/>
          <w:szCs w:val="22"/>
          <w:lang w:val="en-GB"/>
        </w:rPr>
        <w:t>Keywords</w:t>
      </w:r>
      <w:r w:rsidR="00E97D54" w:rsidRPr="0028788C">
        <w:rPr>
          <w:rFonts w:ascii="Calibri" w:hAnsi="Calibri"/>
          <w:b/>
          <w:sz w:val="22"/>
          <w:szCs w:val="22"/>
          <w:lang w:val="en-GB"/>
        </w:rPr>
        <w:t xml:space="preserve">: </w:t>
      </w:r>
      <w:r w:rsidR="0028788C" w:rsidRPr="0028788C">
        <w:rPr>
          <w:rFonts w:ascii="Calibri" w:hAnsi="Calibri"/>
          <w:bCs/>
          <w:sz w:val="22"/>
          <w:szCs w:val="22"/>
          <w:lang w:val="en-GB"/>
        </w:rPr>
        <w:t>Persona Dolls, inclusion, vulnerable groups, nursery assistants</w:t>
      </w:r>
    </w:p>
    <w:p w14:paraId="7318AEA6" w14:textId="77777777" w:rsidR="00394167" w:rsidRDefault="00394167" w:rsidP="00394167">
      <w:pPr>
        <w:spacing w:before="240"/>
        <w:rPr>
          <w:rFonts w:ascii="Calibri" w:hAnsi="Calibri" w:cs="Calibri"/>
          <w:b/>
          <w:sz w:val="22"/>
          <w:szCs w:val="22"/>
          <w:lang w:val="en-GB"/>
        </w:rPr>
      </w:pPr>
    </w:p>
    <w:p w14:paraId="4C1115BB" w14:textId="000A8A34" w:rsidR="00E97D54" w:rsidRPr="00394167" w:rsidRDefault="00394167" w:rsidP="00394167">
      <w:pPr>
        <w:spacing w:before="240"/>
        <w:rPr>
          <w:rFonts w:ascii="Calibri" w:hAnsi="Calibri" w:cs="Calibri"/>
          <w:b/>
          <w:sz w:val="22"/>
          <w:szCs w:val="22"/>
          <w:lang w:val="en-GB"/>
        </w:rPr>
      </w:pPr>
      <w:r>
        <w:rPr>
          <w:rFonts w:ascii="Calibri" w:hAnsi="Calibri" w:cs="Calibri"/>
          <w:b/>
          <w:sz w:val="22"/>
          <w:szCs w:val="22"/>
          <w:lang w:val="en-GB"/>
        </w:rPr>
        <w:t>1.</w:t>
      </w:r>
      <w:r w:rsidR="005D401F" w:rsidRPr="00394167">
        <w:rPr>
          <w:rFonts w:ascii="Calibri" w:hAnsi="Calibri" w:cs="Calibri"/>
          <w:b/>
          <w:sz w:val="22"/>
          <w:szCs w:val="22"/>
          <w:lang w:val="en-GB"/>
        </w:rPr>
        <w:t>Introduction</w:t>
      </w:r>
    </w:p>
    <w:p w14:paraId="13E1AAAC" w14:textId="2C982C6D" w:rsidR="005D401F" w:rsidRDefault="005D401F" w:rsidP="00804C76">
      <w:pPr>
        <w:spacing w:before="240"/>
        <w:ind w:firstLine="720"/>
        <w:jc w:val="both"/>
        <w:rPr>
          <w:lang w:val="en-GB"/>
        </w:rPr>
      </w:pPr>
      <w:r w:rsidRPr="005D401F">
        <w:rPr>
          <w:rFonts w:ascii="Calibri" w:hAnsi="Calibri"/>
          <w:sz w:val="22"/>
          <w:szCs w:val="22"/>
          <w:lang w:val="en-GB"/>
        </w:rPr>
        <w:t xml:space="preserve">In </w:t>
      </w:r>
      <w:r w:rsidR="00771713" w:rsidRPr="00771713">
        <w:rPr>
          <w:rFonts w:ascii="Calibri" w:hAnsi="Calibri"/>
          <w:color w:val="C00000"/>
          <w:sz w:val="22"/>
          <w:szCs w:val="22"/>
          <w:lang w:val="en-GB"/>
        </w:rPr>
        <w:t>today’s</w:t>
      </w:r>
      <w:r w:rsidR="00771713">
        <w:rPr>
          <w:rFonts w:ascii="Calibri" w:hAnsi="Calibri"/>
          <w:sz w:val="22"/>
          <w:szCs w:val="22"/>
          <w:lang w:val="en-GB"/>
        </w:rPr>
        <w:t xml:space="preserve"> </w:t>
      </w:r>
      <w:r w:rsidRPr="005D401F">
        <w:rPr>
          <w:rFonts w:ascii="Calibri" w:hAnsi="Calibri"/>
          <w:sz w:val="22"/>
          <w:szCs w:val="22"/>
          <w:lang w:val="en-GB"/>
        </w:rPr>
        <w:t>modern multicultural early childhood education and training classrooms, the effective management of all forms of diversity (such as gender, race, ethnicity, religious belief, socio-cultural background, special educational needs and disabilities), the prevention and treatment of discrimination, as well as the promotion of educational and social inclusion, are fundamental priorities of educational practice (</w:t>
      </w:r>
      <w:proofErr w:type="spellStart"/>
      <w:r w:rsidRPr="005D401F">
        <w:rPr>
          <w:rFonts w:ascii="Calibri" w:hAnsi="Calibri"/>
          <w:sz w:val="22"/>
          <w:szCs w:val="22"/>
          <w:lang w:val="en-GB"/>
        </w:rPr>
        <w:t>Kazela</w:t>
      </w:r>
      <w:proofErr w:type="spellEnd"/>
      <w:r w:rsidRPr="005D401F">
        <w:rPr>
          <w:rFonts w:ascii="Calibri" w:hAnsi="Calibri"/>
          <w:sz w:val="22"/>
          <w:szCs w:val="22"/>
          <w:lang w:val="en-GB"/>
        </w:rPr>
        <w:t>, 2018).</w:t>
      </w:r>
      <w:r>
        <w:rPr>
          <w:rFonts w:ascii="Calibri" w:hAnsi="Calibri"/>
          <w:sz w:val="22"/>
          <w:szCs w:val="22"/>
          <w:lang w:val="en-GB"/>
        </w:rPr>
        <w:t xml:space="preserve"> </w:t>
      </w:r>
      <w:r w:rsidRPr="005D401F">
        <w:rPr>
          <w:rFonts w:ascii="Calibri" w:hAnsi="Calibri"/>
          <w:sz w:val="22"/>
          <w:szCs w:val="22"/>
          <w:lang w:val="en-GB"/>
        </w:rPr>
        <w:t xml:space="preserve">UNICEF (2022), </w:t>
      </w:r>
      <w:r w:rsidR="00771713" w:rsidRPr="00771713">
        <w:rPr>
          <w:rFonts w:ascii="Calibri" w:hAnsi="Calibri"/>
          <w:color w:val="C00000"/>
          <w:sz w:val="22"/>
          <w:szCs w:val="22"/>
          <w:lang w:val="en-GB"/>
        </w:rPr>
        <w:t>de</w:t>
      </w:r>
      <w:r w:rsidRPr="00771713">
        <w:rPr>
          <w:rFonts w:ascii="Calibri" w:hAnsi="Calibri"/>
          <w:color w:val="C00000"/>
          <w:sz w:val="22"/>
          <w:szCs w:val="22"/>
          <w:lang w:val="en-GB"/>
        </w:rPr>
        <w:t xml:space="preserve">notes that </w:t>
      </w:r>
      <w:r w:rsidR="00771713" w:rsidRPr="00771713">
        <w:rPr>
          <w:rFonts w:ascii="Calibri" w:hAnsi="Calibri"/>
          <w:color w:val="C00000"/>
          <w:sz w:val="22"/>
          <w:szCs w:val="22"/>
          <w:lang w:val="en-GB"/>
        </w:rPr>
        <w:t>views on in</w:t>
      </w:r>
      <w:r w:rsidRPr="00771713">
        <w:rPr>
          <w:rFonts w:ascii="Calibri" w:hAnsi="Calibri"/>
          <w:color w:val="C00000"/>
          <w:sz w:val="22"/>
          <w:szCs w:val="22"/>
          <w:lang w:val="en-GB"/>
        </w:rPr>
        <w:t>ju</w:t>
      </w:r>
      <w:r w:rsidR="00804C76">
        <w:rPr>
          <w:rFonts w:ascii="Calibri" w:hAnsi="Calibri"/>
          <w:color w:val="C00000"/>
          <w:sz w:val="22"/>
          <w:szCs w:val="22"/>
          <w:lang w:val="en-GB"/>
        </w:rPr>
        <w:t>stice</w:t>
      </w:r>
      <w:r w:rsidRPr="00771713">
        <w:rPr>
          <w:rFonts w:ascii="Calibri" w:hAnsi="Calibri"/>
          <w:color w:val="C00000"/>
          <w:sz w:val="22"/>
          <w:szCs w:val="22"/>
          <w:lang w:val="en-GB"/>
        </w:rPr>
        <w:t xml:space="preserve"> and stereotype</w:t>
      </w:r>
      <w:r w:rsidR="00771713" w:rsidRPr="00771713">
        <w:rPr>
          <w:rFonts w:ascii="Calibri" w:hAnsi="Calibri"/>
          <w:color w:val="C00000"/>
          <w:sz w:val="22"/>
          <w:szCs w:val="22"/>
          <w:lang w:val="en-GB"/>
        </w:rPr>
        <w:t>s</w:t>
      </w:r>
      <w:r w:rsidRPr="005D401F">
        <w:rPr>
          <w:rFonts w:ascii="Calibri" w:hAnsi="Calibri"/>
          <w:sz w:val="22"/>
          <w:szCs w:val="22"/>
          <w:lang w:val="en-GB"/>
        </w:rPr>
        <w:t xml:space="preserve"> begin to develop in </w:t>
      </w:r>
      <w:r w:rsidR="00771713">
        <w:rPr>
          <w:rFonts w:ascii="Calibri" w:hAnsi="Calibri"/>
          <w:sz w:val="22"/>
          <w:szCs w:val="22"/>
          <w:lang w:val="en-GB"/>
        </w:rPr>
        <w:t xml:space="preserve">young </w:t>
      </w:r>
      <w:r w:rsidRPr="005D401F">
        <w:rPr>
          <w:rFonts w:ascii="Calibri" w:hAnsi="Calibri"/>
          <w:sz w:val="22"/>
          <w:szCs w:val="22"/>
          <w:lang w:val="en-GB"/>
        </w:rPr>
        <w:t xml:space="preserve">children between the ages of three and four. The Persona Doll method was created to address this very issue in young children in an understandable and pedagogical way </w:t>
      </w:r>
      <w:r w:rsidR="00771713" w:rsidRPr="00771713">
        <w:rPr>
          <w:rFonts w:ascii="Calibri" w:hAnsi="Calibri"/>
          <w:color w:val="C00000"/>
          <w:sz w:val="22"/>
          <w:szCs w:val="22"/>
          <w:lang w:val="en-GB"/>
        </w:rPr>
        <w:t xml:space="preserve">for children of this age </w:t>
      </w:r>
      <w:r w:rsidRPr="005D401F">
        <w:rPr>
          <w:rFonts w:ascii="Calibri" w:hAnsi="Calibri"/>
          <w:sz w:val="22"/>
          <w:szCs w:val="22"/>
          <w:lang w:val="en-GB"/>
        </w:rPr>
        <w:t>(UNICEF, 2022). The Persona Dolls that are used in early childhood classrooms are not dolls</w:t>
      </w:r>
      <w:r w:rsidR="00771713">
        <w:rPr>
          <w:rFonts w:ascii="Calibri" w:hAnsi="Calibri"/>
          <w:sz w:val="22"/>
          <w:szCs w:val="22"/>
          <w:lang w:val="en-GB"/>
        </w:rPr>
        <w:t xml:space="preserve"> </w:t>
      </w:r>
      <w:r w:rsidR="00771713" w:rsidRPr="00771713">
        <w:rPr>
          <w:rFonts w:ascii="Calibri" w:hAnsi="Calibri"/>
          <w:color w:val="C00000"/>
          <w:sz w:val="22"/>
          <w:szCs w:val="22"/>
          <w:lang w:val="en-GB"/>
        </w:rPr>
        <w:t>to play with</w:t>
      </w:r>
      <w:r w:rsidRPr="005D401F">
        <w:rPr>
          <w:rFonts w:ascii="Calibri" w:hAnsi="Calibri"/>
          <w:sz w:val="22"/>
          <w:szCs w:val="22"/>
          <w:lang w:val="en-GB"/>
        </w:rPr>
        <w:t xml:space="preserve">, but dolls that are directly related to the </w:t>
      </w:r>
      <w:r w:rsidR="00771713" w:rsidRPr="00771713">
        <w:rPr>
          <w:rFonts w:ascii="Calibri" w:hAnsi="Calibri"/>
          <w:color w:val="C00000"/>
          <w:sz w:val="22"/>
          <w:szCs w:val="22"/>
          <w:lang w:val="en-GB"/>
        </w:rPr>
        <w:t>issues</w:t>
      </w:r>
      <w:r w:rsidRPr="005D401F">
        <w:rPr>
          <w:rFonts w:ascii="Calibri" w:hAnsi="Calibri"/>
          <w:sz w:val="22"/>
          <w:szCs w:val="22"/>
          <w:lang w:val="en-GB"/>
        </w:rPr>
        <w:t xml:space="preserve"> of diversity and are integrated as members of the classroom with their own characteristics and personal stories (Morris, 2023).</w:t>
      </w:r>
      <w:r w:rsidRPr="005D401F">
        <w:rPr>
          <w:lang w:val="en-GB"/>
        </w:rPr>
        <w:t xml:space="preserve"> </w:t>
      </w:r>
    </w:p>
    <w:p w14:paraId="3DC7680B" w14:textId="77777777" w:rsidR="00801695" w:rsidRDefault="00DA0A37" w:rsidP="00804C76">
      <w:pPr>
        <w:spacing w:before="240"/>
        <w:ind w:firstLine="720"/>
        <w:jc w:val="both"/>
        <w:rPr>
          <w:rFonts w:ascii="Calibri" w:hAnsi="Calibri"/>
          <w:sz w:val="22"/>
          <w:szCs w:val="22"/>
          <w:lang w:val="en-GB"/>
        </w:rPr>
      </w:pPr>
      <w:r w:rsidRPr="00DA0A37">
        <w:rPr>
          <w:rFonts w:ascii="Calibri" w:hAnsi="Calibri"/>
          <w:color w:val="C00000"/>
          <w:sz w:val="22"/>
          <w:szCs w:val="22"/>
          <w:lang w:val="en-GB"/>
        </w:rPr>
        <w:t xml:space="preserve">The </w:t>
      </w:r>
      <w:r w:rsidR="005D401F" w:rsidRPr="00DA0A37">
        <w:rPr>
          <w:rFonts w:ascii="Calibri" w:hAnsi="Calibri"/>
          <w:color w:val="C00000"/>
          <w:sz w:val="22"/>
          <w:szCs w:val="22"/>
          <w:lang w:val="en-GB"/>
        </w:rPr>
        <w:t>Persona Doll</w:t>
      </w:r>
      <w:r w:rsidRPr="00DA0A37">
        <w:rPr>
          <w:rFonts w:ascii="Calibri" w:hAnsi="Calibri"/>
          <w:color w:val="C00000"/>
          <w:sz w:val="22"/>
          <w:szCs w:val="22"/>
          <w:lang w:val="en-GB"/>
        </w:rPr>
        <w:t xml:space="preserve"> method is </w:t>
      </w:r>
      <w:r w:rsidR="005D401F" w:rsidRPr="005D401F">
        <w:rPr>
          <w:rFonts w:ascii="Calibri" w:hAnsi="Calibri"/>
          <w:sz w:val="22"/>
          <w:szCs w:val="22"/>
          <w:lang w:val="en-GB"/>
        </w:rPr>
        <w:t>mainly used in the context of the educational process with the aim of promoting social justice, anti-racist education, strengthening the acceptance of diversity, the prevention of bullying, as well as for the processing of complex and sensitive issues that arise in the school environment (</w:t>
      </w:r>
      <w:proofErr w:type="spellStart"/>
      <w:r w:rsidR="005D401F" w:rsidRPr="005D401F">
        <w:rPr>
          <w:rFonts w:ascii="Calibri" w:hAnsi="Calibri"/>
          <w:sz w:val="22"/>
          <w:szCs w:val="22"/>
          <w:lang w:val="en-GB"/>
        </w:rPr>
        <w:t>Kantartzi</w:t>
      </w:r>
      <w:proofErr w:type="spellEnd"/>
      <w:r w:rsidR="005D401F" w:rsidRPr="005D401F">
        <w:rPr>
          <w:rFonts w:ascii="Calibri" w:hAnsi="Calibri"/>
          <w:sz w:val="22"/>
          <w:szCs w:val="22"/>
          <w:lang w:val="en-GB"/>
        </w:rPr>
        <w:t xml:space="preserve">, 2023). </w:t>
      </w:r>
    </w:p>
    <w:p w14:paraId="27955B17" w14:textId="0AF11F1B" w:rsidR="005D401F" w:rsidRDefault="005D401F" w:rsidP="00804C76">
      <w:pPr>
        <w:spacing w:before="240"/>
        <w:ind w:firstLine="720"/>
        <w:jc w:val="both"/>
        <w:rPr>
          <w:rFonts w:ascii="Calibri" w:hAnsi="Calibri"/>
          <w:sz w:val="22"/>
          <w:szCs w:val="22"/>
          <w:lang w:val="en-GB"/>
        </w:rPr>
      </w:pPr>
      <w:r w:rsidRPr="005D401F">
        <w:rPr>
          <w:rFonts w:ascii="Calibri" w:hAnsi="Calibri"/>
          <w:sz w:val="22"/>
          <w:szCs w:val="22"/>
          <w:lang w:val="en-GB"/>
        </w:rPr>
        <w:t>Persona dolls are routinely involved in the kindergarten or nursery classroom during plenary discussion</w:t>
      </w:r>
      <w:r w:rsidR="00DA0A37">
        <w:rPr>
          <w:rFonts w:ascii="Calibri" w:hAnsi="Calibri"/>
          <w:sz w:val="22"/>
          <w:szCs w:val="22"/>
          <w:lang w:val="en-GB"/>
        </w:rPr>
        <w:t>s</w:t>
      </w:r>
      <w:r w:rsidRPr="005D401F">
        <w:rPr>
          <w:rFonts w:ascii="Calibri" w:hAnsi="Calibri"/>
          <w:sz w:val="22"/>
          <w:szCs w:val="22"/>
          <w:lang w:val="en-GB"/>
        </w:rPr>
        <w:t>, telling stories</w:t>
      </w:r>
      <w:r w:rsidR="00DA0A37">
        <w:rPr>
          <w:rFonts w:ascii="Calibri" w:hAnsi="Calibri"/>
          <w:sz w:val="22"/>
          <w:szCs w:val="22"/>
          <w:lang w:val="en-GB"/>
        </w:rPr>
        <w:t xml:space="preserve">. </w:t>
      </w:r>
      <w:r w:rsidR="00DA0A37" w:rsidRPr="00DA0A37">
        <w:rPr>
          <w:rFonts w:ascii="Calibri" w:hAnsi="Calibri"/>
          <w:color w:val="C00000"/>
          <w:sz w:val="22"/>
          <w:szCs w:val="22"/>
          <w:lang w:val="en-GB"/>
        </w:rPr>
        <w:t xml:space="preserve">Issues that arise are </w:t>
      </w:r>
      <w:r w:rsidRPr="005D401F">
        <w:rPr>
          <w:rFonts w:ascii="Calibri" w:hAnsi="Calibri"/>
          <w:sz w:val="22"/>
          <w:szCs w:val="22"/>
          <w:lang w:val="en-GB"/>
        </w:rPr>
        <w:t>sometimes pleasant and joyful, sometimes with concerns and difficulties. With the guidance of the educator, young children are able to interact with the doll</w:t>
      </w:r>
      <w:r w:rsidR="00DA0A37">
        <w:rPr>
          <w:rFonts w:ascii="Calibri" w:hAnsi="Calibri"/>
          <w:sz w:val="22"/>
          <w:szCs w:val="22"/>
          <w:lang w:val="en-GB"/>
        </w:rPr>
        <w:t xml:space="preserve"> </w:t>
      </w:r>
      <w:r w:rsidR="00DA0A37" w:rsidRPr="00DA0A37">
        <w:rPr>
          <w:rFonts w:ascii="Calibri" w:hAnsi="Calibri"/>
          <w:color w:val="C00000"/>
          <w:sz w:val="22"/>
          <w:szCs w:val="22"/>
          <w:lang w:val="en-GB"/>
        </w:rPr>
        <w:t xml:space="preserve">and to </w:t>
      </w:r>
      <w:r w:rsidRPr="005D401F">
        <w:rPr>
          <w:rFonts w:ascii="Calibri" w:hAnsi="Calibri"/>
          <w:sz w:val="22"/>
          <w:szCs w:val="22"/>
          <w:lang w:val="en-GB"/>
        </w:rPr>
        <w:t xml:space="preserve">suggest solutions to the problems they face </w:t>
      </w:r>
      <w:r w:rsidR="00DA0A37" w:rsidRPr="00DA0A37">
        <w:rPr>
          <w:rFonts w:ascii="Calibri" w:hAnsi="Calibri"/>
          <w:color w:val="C00000"/>
          <w:sz w:val="22"/>
          <w:szCs w:val="22"/>
          <w:lang w:val="en-GB"/>
        </w:rPr>
        <w:t xml:space="preserve">as well as </w:t>
      </w:r>
      <w:r w:rsidRPr="005D401F">
        <w:rPr>
          <w:rFonts w:ascii="Calibri" w:hAnsi="Calibri"/>
          <w:sz w:val="22"/>
          <w:szCs w:val="22"/>
          <w:lang w:val="en-GB"/>
        </w:rPr>
        <w:t>share moments of joy (Morris, 2023). Through this process, children are encouraged to develop empathy and work through sensitive issues related to prejudice and discrimination in a safe and supportive learning environment under the guidance of the educator at all times (Morris, 2023).</w:t>
      </w:r>
    </w:p>
    <w:p w14:paraId="3B7036ED" w14:textId="6ACE73DE" w:rsidR="005D401F" w:rsidRDefault="00DA0A37" w:rsidP="00804C76">
      <w:pPr>
        <w:spacing w:before="240"/>
        <w:ind w:firstLine="720"/>
        <w:jc w:val="both"/>
        <w:rPr>
          <w:rFonts w:ascii="Calibri" w:hAnsi="Calibri"/>
          <w:sz w:val="22"/>
          <w:szCs w:val="22"/>
          <w:lang w:val="en-GB"/>
        </w:rPr>
      </w:pPr>
      <w:r w:rsidRPr="00DA0A37">
        <w:rPr>
          <w:rFonts w:ascii="Calibri" w:hAnsi="Calibri"/>
          <w:color w:val="C00000"/>
          <w:sz w:val="22"/>
          <w:szCs w:val="22"/>
          <w:lang w:val="en-GB"/>
        </w:rPr>
        <w:t>In order t</w:t>
      </w:r>
      <w:r w:rsidR="005D401F" w:rsidRPr="00DA0A37">
        <w:rPr>
          <w:rFonts w:ascii="Calibri" w:hAnsi="Calibri"/>
          <w:color w:val="C00000"/>
          <w:sz w:val="22"/>
          <w:szCs w:val="22"/>
          <w:lang w:val="en-GB"/>
        </w:rPr>
        <w:t xml:space="preserve">o </w:t>
      </w:r>
      <w:r w:rsidR="005D401F" w:rsidRPr="005D401F">
        <w:rPr>
          <w:rFonts w:ascii="Calibri" w:hAnsi="Calibri"/>
          <w:sz w:val="22"/>
          <w:szCs w:val="22"/>
          <w:lang w:val="en-GB"/>
        </w:rPr>
        <w:t>transform the inanimate dolls into persons with emotional and pedagogical impact, educators create for each of these dolls a distinct ‘personality’</w:t>
      </w:r>
      <w:r>
        <w:rPr>
          <w:rFonts w:ascii="Calibri" w:hAnsi="Calibri"/>
          <w:sz w:val="22"/>
          <w:szCs w:val="22"/>
          <w:lang w:val="en-GB"/>
        </w:rPr>
        <w:t xml:space="preserve">. </w:t>
      </w:r>
      <w:r w:rsidRPr="00DA0A37">
        <w:rPr>
          <w:rFonts w:ascii="Calibri" w:hAnsi="Calibri"/>
          <w:color w:val="C00000"/>
          <w:sz w:val="22"/>
          <w:szCs w:val="22"/>
          <w:lang w:val="en-GB"/>
        </w:rPr>
        <w:t xml:space="preserve">This </w:t>
      </w:r>
      <w:r>
        <w:rPr>
          <w:rFonts w:ascii="Calibri" w:hAnsi="Calibri"/>
          <w:color w:val="C00000"/>
          <w:sz w:val="22"/>
          <w:szCs w:val="22"/>
          <w:lang w:val="en-GB"/>
        </w:rPr>
        <w:t xml:space="preserve">is an </w:t>
      </w:r>
      <w:r w:rsidR="005D401F" w:rsidRPr="005D401F">
        <w:rPr>
          <w:rFonts w:ascii="Calibri" w:hAnsi="Calibri"/>
          <w:sz w:val="22"/>
          <w:szCs w:val="22"/>
          <w:lang w:val="en-GB"/>
        </w:rPr>
        <w:lastRenderedPageBreak/>
        <w:t xml:space="preserve">imagined but systematically constructed identity, including ethnicity, gender, linguistic identity and family background. </w:t>
      </w:r>
      <w:r w:rsidRPr="00DA0A37">
        <w:rPr>
          <w:rFonts w:ascii="Calibri" w:hAnsi="Calibri"/>
          <w:color w:val="C00000"/>
          <w:sz w:val="22"/>
          <w:szCs w:val="22"/>
          <w:lang w:val="en-GB"/>
        </w:rPr>
        <w:t xml:space="preserve">Social-emotional learning is enhanced </w:t>
      </w:r>
      <w:r>
        <w:rPr>
          <w:rFonts w:ascii="Calibri" w:hAnsi="Calibri"/>
          <w:sz w:val="22"/>
          <w:szCs w:val="22"/>
          <w:lang w:val="en-GB"/>
        </w:rPr>
        <w:t>t</w:t>
      </w:r>
      <w:r w:rsidR="005D401F" w:rsidRPr="005D401F">
        <w:rPr>
          <w:rFonts w:ascii="Calibri" w:hAnsi="Calibri"/>
          <w:sz w:val="22"/>
          <w:szCs w:val="22"/>
          <w:lang w:val="en-GB"/>
        </w:rPr>
        <w:t>hrough comparing and contrasting the similarities and differences between dolls and</w:t>
      </w:r>
      <w:r>
        <w:rPr>
          <w:rFonts w:ascii="Calibri" w:hAnsi="Calibri"/>
          <w:sz w:val="22"/>
          <w:szCs w:val="22"/>
          <w:lang w:val="en-GB"/>
        </w:rPr>
        <w:t xml:space="preserve"> </w:t>
      </w:r>
      <w:r w:rsidR="005D401F" w:rsidRPr="005D401F">
        <w:rPr>
          <w:rFonts w:ascii="Calibri" w:hAnsi="Calibri"/>
          <w:sz w:val="22"/>
          <w:szCs w:val="22"/>
          <w:lang w:val="en-GB"/>
        </w:rPr>
        <w:t xml:space="preserve">children, </w:t>
      </w:r>
      <w:r w:rsidRPr="00DA0A37">
        <w:rPr>
          <w:rFonts w:ascii="Calibri" w:hAnsi="Calibri"/>
          <w:color w:val="C00000"/>
          <w:sz w:val="22"/>
          <w:szCs w:val="22"/>
          <w:lang w:val="en-GB"/>
        </w:rPr>
        <w:t>while</w:t>
      </w:r>
      <w:r>
        <w:rPr>
          <w:rFonts w:ascii="Calibri" w:hAnsi="Calibri"/>
          <w:sz w:val="22"/>
          <w:szCs w:val="22"/>
          <w:lang w:val="en-GB"/>
        </w:rPr>
        <w:t xml:space="preserve"> </w:t>
      </w:r>
      <w:r w:rsidR="005D401F" w:rsidRPr="005D401F">
        <w:rPr>
          <w:rFonts w:ascii="Calibri" w:hAnsi="Calibri"/>
          <w:sz w:val="22"/>
          <w:szCs w:val="22"/>
          <w:lang w:val="en-GB"/>
        </w:rPr>
        <w:t>both aspects of difference and shared experiences are naturally highlighted</w:t>
      </w:r>
      <w:r>
        <w:rPr>
          <w:rFonts w:ascii="Calibri" w:hAnsi="Calibri"/>
          <w:sz w:val="22"/>
          <w:szCs w:val="22"/>
          <w:lang w:val="en-GB"/>
        </w:rPr>
        <w:t xml:space="preserve"> </w:t>
      </w:r>
      <w:r w:rsidR="005D401F" w:rsidRPr="005D401F">
        <w:rPr>
          <w:rFonts w:ascii="Calibri" w:hAnsi="Calibri"/>
          <w:sz w:val="22"/>
          <w:szCs w:val="22"/>
          <w:lang w:val="en-GB"/>
        </w:rPr>
        <w:t>(CASEL, 2020).</w:t>
      </w:r>
    </w:p>
    <w:p w14:paraId="0D94803F" w14:textId="3FAE8740" w:rsidR="00E97D54" w:rsidRPr="005D401F" w:rsidRDefault="00394167" w:rsidP="00394167">
      <w:pPr>
        <w:spacing w:before="240"/>
        <w:rPr>
          <w:rFonts w:ascii="Calibri" w:hAnsi="Calibri" w:cs="Calibri"/>
          <w:b/>
          <w:sz w:val="22"/>
          <w:szCs w:val="22"/>
          <w:lang w:val="en-GB"/>
        </w:rPr>
      </w:pPr>
      <w:r>
        <w:rPr>
          <w:rFonts w:ascii="Calibri" w:hAnsi="Calibri" w:cs="Calibri"/>
          <w:b/>
          <w:sz w:val="22"/>
          <w:szCs w:val="22"/>
          <w:lang w:val="en-GB"/>
        </w:rPr>
        <w:t>2.</w:t>
      </w:r>
      <w:r w:rsidR="005D401F">
        <w:rPr>
          <w:rFonts w:ascii="Calibri" w:hAnsi="Calibri" w:cs="Calibri"/>
          <w:b/>
          <w:sz w:val="22"/>
          <w:szCs w:val="22"/>
          <w:lang w:val="en-GB"/>
        </w:rPr>
        <w:t>Theoretical framework</w:t>
      </w:r>
    </w:p>
    <w:p w14:paraId="1CD47DA5" w14:textId="0D5839D8" w:rsidR="005D401F" w:rsidRPr="00DA0A37" w:rsidRDefault="005D401F" w:rsidP="00804C76">
      <w:pPr>
        <w:spacing w:before="240"/>
        <w:ind w:firstLine="720"/>
        <w:jc w:val="both"/>
        <w:rPr>
          <w:rFonts w:ascii="Calibri" w:hAnsi="Calibri" w:cs="Calibri"/>
          <w:bCs/>
          <w:color w:val="C00000"/>
          <w:sz w:val="22"/>
          <w:szCs w:val="22"/>
          <w:lang w:val="en-GB"/>
        </w:rPr>
      </w:pPr>
      <w:r w:rsidRPr="005D401F">
        <w:rPr>
          <w:rFonts w:ascii="Calibri" w:hAnsi="Calibri" w:cs="Calibri"/>
          <w:bCs/>
          <w:sz w:val="22"/>
          <w:szCs w:val="22"/>
          <w:lang w:val="en-GB"/>
        </w:rPr>
        <w:t>The introduction of Persona Dolls that do not reflect the characteristics of the particular group of children in the classroom can act as a bridge towards fostering intercultural awareness and respect for the ‘other’ (Banks, 2004). Especially in environments characterised by cultural homogeneity and monolingualism, the presence of diversity through Persona Dolls creates opportunities for discussion, deconstruction of stereotypes and gradual cultivation of empathy.</w:t>
      </w:r>
      <w:r>
        <w:rPr>
          <w:rFonts w:ascii="Calibri" w:hAnsi="Calibri" w:cs="Calibri"/>
          <w:bCs/>
          <w:sz w:val="22"/>
          <w:szCs w:val="22"/>
          <w:lang w:val="en-GB"/>
        </w:rPr>
        <w:t xml:space="preserve"> </w:t>
      </w:r>
      <w:r w:rsidRPr="005D401F">
        <w:rPr>
          <w:rFonts w:ascii="Calibri" w:hAnsi="Calibri" w:cs="Calibri"/>
          <w:bCs/>
          <w:sz w:val="22"/>
          <w:szCs w:val="22"/>
          <w:lang w:val="en-GB"/>
        </w:rPr>
        <w:t xml:space="preserve">According to Vygotsky (1978), learning is rooted in social interactions and play is a key means of developing thinking and identity. </w:t>
      </w:r>
      <w:r w:rsidRPr="00DA0A37">
        <w:rPr>
          <w:rFonts w:ascii="Calibri" w:hAnsi="Calibri" w:cs="Calibri"/>
          <w:bCs/>
          <w:color w:val="C00000"/>
          <w:sz w:val="22"/>
          <w:szCs w:val="22"/>
          <w:lang w:val="en-GB"/>
        </w:rPr>
        <w:t>Persona dolls</w:t>
      </w:r>
      <w:r w:rsidR="00DA0A37" w:rsidRPr="00DA0A37">
        <w:rPr>
          <w:rFonts w:ascii="Calibri" w:hAnsi="Calibri" w:cs="Calibri"/>
          <w:bCs/>
          <w:color w:val="C00000"/>
          <w:sz w:val="22"/>
          <w:szCs w:val="22"/>
          <w:lang w:val="en-GB"/>
        </w:rPr>
        <w:t xml:space="preserve"> </w:t>
      </w:r>
      <w:r w:rsidRPr="00DA0A37">
        <w:rPr>
          <w:rFonts w:ascii="Calibri" w:hAnsi="Calibri" w:cs="Calibri"/>
          <w:bCs/>
          <w:color w:val="C00000"/>
          <w:sz w:val="22"/>
          <w:szCs w:val="22"/>
          <w:lang w:val="en-GB"/>
        </w:rPr>
        <w:t>become vehicles of narrative, experience and identification, allowing children to approach different life experiences with respect and curiosity</w:t>
      </w:r>
      <w:r w:rsidR="00DA0A37" w:rsidRPr="00DA0A37">
        <w:rPr>
          <w:rFonts w:ascii="Calibri" w:hAnsi="Calibri" w:cs="Calibri"/>
          <w:bCs/>
          <w:color w:val="C00000"/>
          <w:sz w:val="22"/>
          <w:szCs w:val="22"/>
          <w:lang w:val="en-GB"/>
        </w:rPr>
        <w:t>, when consciously integrated in a pedagogical way in the classroom.</w:t>
      </w:r>
    </w:p>
    <w:p w14:paraId="0DA01E11" w14:textId="26BF235F" w:rsidR="005D401F" w:rsidRPr="006D32F8" w:rsidRDefault="005D401F" w:rsidP="00804C76">
      <w:pPr>
        <w:spacing w:before="240"/>
        <w:ind w:firstLine="720"/>
        <w:jc w:val="both"/>
        <w:rPr>
          <w:rFonts w:ascii="Calibri" w:hAnsi="Calibri" w:cs="Calibri"/>
          <w:bCs/>
          <w:color w:val="C00000"/>
          <w:sz w:val="22"/>
          <w:szCs w:val="22"/>
          <w:lang w:val="en-GB"/>
        </w:rPr>
      </w:pPr>
      <w:r w:rsidRPr="005D401F">
        <w:rPr>
          <w:rFonts w:ascii="Calibri" w:hAnsi="Calibri" w:cs="Calibri"/>
          <w:bCs/>
          <w:sz w:val="22"/>
          <w:szCs w:val="22"/>
          <w:lang w:val="en-GB"/>
        </w:rPr>
        <w:t xml:space="preserve">Children respond naturally to the presence of the Persona doll, often developing a spontaneous bond with it. At the same time, </w:t>
      </w:r>
      <w:r w:rsidRPr="00DA0A37">
        <w:rPr>
          <w:rFonts w:ascii="Calibri" w:hAnsi="Calibri" w:cs="Calibri"/>
          <w:bCs/>
          <w:color w:val="C00000"/>
          <w:sz w:val="22"/>
          <w:szCs w:val="22"/>
          <w:lang w:val="en-GB"/>
        </w:rPr>
        <w:t>educators also tend to treat her</w:t>
      </w:r>
      <w:r w:rsidR="00DA0A37" w:rsidRPr="00DA0A37">
        <w:rPr>
          <w:rFonts w:ascii="Calibri" w:hAnsi="Calibri" w:cs="Calibri"/>
          <w:bCs/>
          <w:color w:val="C00000"/>
          <w:sz w:val="22"/>
          <w:szCs w:val="22"/>
          <w:lang w:val="en-GB"/>
        </w:rPr>
        <w:t>/him</w:t>
      </w:r>
      <w:r w:rsidRPr="00DA0A37">
        <w:rPr>
          <w:rFonts w:ascii="Calibri" w:hAnsi="Calibri" w:cs="Calibri"/>
          <w:bCs/>
          <w:color w:val="C00000"/>
          <w:sz w:val="22"/>
          <w:szCs w:val="22"/>
          <w:lang w:val="en-GB"/>
        </w:rPr>
        <w:t xml:space="preserve"> </w:t>
      </w:r>
      <w:r w:rsidRPr="005D401F">
        <w:rPr>
          <w:rFonts w:ascii="Calibri" w:hAnsi="Calibri" w:cs="Calibri"/>
          <w:bCs/>
          <w:sz w:val="22"/>
          <w:szCs w:val="22"/>
          <w:lang w:val="en-GB"/>
        </w:rPr>
        <w:t xml:space="preserve">as a person with an emotional substance, resulting in a profoundly enriching educational interaction. </w:t>
      </w:r>
      <w:r w:rsidR="006D32F8" w:rsidRPr="006D32F8">
        <w:rPr>
          <w:rFonts w:ascii="Calibri" w:hAnsi="Calibri" w:cs="Calibri"/>
          <w:bCs/>
          <w:color w:val="C00000"/>
          <w:sz w:val="22"/>
          <w:szCs w:val="22"/>
          <w:lang w:val="en-GB"/>
        </w:rPr>
        <w:t>Siraj-Blatchford (2004) stress that educators explore and challenge the negative values, social stereotypes and prejudices that fuel marginalisation and inequality t</w:t>
      </w:r>
      <w:r w:rsidRPr="006D32F8">
        <w:rPr>
          <w:rFonts w:ascii="Calibri" w:hAnsi="Calibri" w:cs="Calibri"/>
          <w:bCs/>
          <w:color w:val="C00000"/>
          <w:sz w:val="22"/>
          <w:szCs w:val="22"/>
          <w:lang w:val="en-GB"/>
        </w:rPr>
        <w:t>hrough creating personal ways of using the doll</w:t>
      </w:r>
      <w:r w:rsidR="006D32F8" w:rsidRPr="006D32F8">
        <w:rPr>
          <w:rFonts w:ascii="Calibri" w:hAnsi="Calibri" w:cs="Calibri"/>
          <w:bCs/>
          <w:color w:val="C00000"/>
          <w:sz w:val="22"/>
          <w:szCs w:val="22"/>
          <w:lang w:val="en-GB"/>
        </w:rPr>
        <w:t xml:space="preserve"> in a playful and experiential way.</w:t>
      </w:r>
      <w:r w:rsidR="006D32F8">
        <w:rPr>
          <w:rFonts w:ascii="Calibri" w:hAnsi="Calibri" w:cs="Calibri"/>
          <w:bCs/>
          <w:color w:val="C00000"/>
          <w:sz w:val="22"/>
          <w:szCs w:val="22"/>
          <w:lang w:val="en-GB"/>
        </w:rPr>
        <w:t xml:space="preserve"> </w:t>
      </w:r>
      <w:r w:rsidRPr="005D401F">
        <w:rPr>
          <w:rFonts w:ascii="Calibri" w:hAnsi="Calibri" w:cs="Calibri"/>
          <w:bCs/>
          <w:sz w:val="22"/>
          <w:szCs w:val="22"/>
          <w:lang w:val="en-GB"/>
        </w:rPr>
        <w:t xml:space="preserve">The use of Persona Dolls aligns with the principles of anti-racist and inclusive education, which support the need for the education system to be actively involved in promoting social justice (Nieto, 2010; Derman-Sparks &amp; Edwards, 2019). </w:t>
      </w:r>
      <w:r w:rsidRPr="006D32F8">
        <w:rPr>
          <w:rFonts w:ascii="Calibri" w:hAnsi="Calibri" w:cs="Calibri"/>
          <w:bCs/>
          <w:color w:val="C00000"/>
          <w:sz w:val="22"/>
          <w:szCs w:val="22"/>
          <w:lang w:val="en-GB"/>
        </w:rPr>
        <w:t xml:space="preserve">Through storytelling and critical inquiry, </w:t>
      </w:r>
      <w:r w:rsidR="006D32F8" w:rsidRPr="006D32F8">
        <w:rPr>
          <w:rFonts w:ascii="Calibri" w:hAnsi="Calibri" w:cs="Calibri"/>
          <w:bCs/>
          <w:color w:val="C00000"/>
          <w:sz w:val="22"/>
          <w:szCs w:val="22"/>
          <w:lang w:val="en-GB"/>
        </w:rPr>
        <w:t xml:space="preserve">Persona Dolls create a </w:t>
      </w:r>
      <w:r w:rsidRPr="006D32F8">
        <w:rPr>
          <w:rFonts w:ascii="Calibri" w:hAnsi="Calibri" w:cs="Calibri"/>
          <w:bCs/>
          <w:color w:val="C00000"/>
          <w:sz w:val="22"/>
          <w:szCs w:val="22"/>
          <w:lang w:val="en-GB"/>
        </w:rPr>
        <w:t xml:space="preserve">safe learning environment that encourage interactive learning and reflection for both children and </w:t>
      </w:r>
      <w:r w:rsidR="006D32F8" w:rsidRPr="006D32F8">
        <w:rPr>
          <w:rFonts w:ascii="Calibri" w:hAnsi="Calibri" w:cs="Calibri"/>
          <w:bCs/>
          <w:color w:val="C00000"/>
          <w:sz w:val="22"/>
          <w:szCs w:val="22"/>
          <w:lang w:val="en-GB"/>
        </w:rPr>
        <w:t>educators</w:t>
      </w:r>
      <w:r w:rsidRPr="006D32F8">
        <w:rPr>
          <w:rFonts w:ascii="Calibri" w:hAnsi="Calibri" w:cs="Calibri"/>
          <w:bCs/>
          <w:color w:val="C00000"/>
          <w:sz w:val="22"/>
          <w:szCs w:val="22"/>
          <w:lang w:val="en-GB"/>
        </w:rPr>
        <w:t>.</w:t>
      </w:r>
    </w:p>
    <w:p w14:paraId="25264654" w14:textId="77777777" w:rsidR="00801695" w:rsidRDefault="005D401F" w:rsidP="00804C76">
      <w:pPr>
        <w:spacing w:before="240"/>
        <w:ind w:firstLine="720"/>
        <w:jc w:val="both"/>
        <w:rPr>
          <w:rFonts w:ascii="Calibri" w:hAnsi="Calibri" w:cs="Calibri"/>
          <w:bCs/>
          <w:color w:val="C00000"/>
          <w:sz w:val="22"/>
          <w:szCs w:val="22"/>
          <w:lang w:val="en-GB"/>
        </w:rPr>
      </w:pPr>
      <w:r w:rsidRPr="005D401F">
        <w:rPr>
          <w:rFonts w:ascii="Calibri" w:hAnsi="Calibri" w:cs="Calibri"/>
          <w:bCs/>
          <w:sz w:val="22"/>
          <w:szCs w:val="22"/>
          <w:lang w:val="en-GB"/>
        </w:rPr>
        <w:t>Furthermore, through their participation in pedagogical interventions with Persona dolls, educators become aware</w:t>
      </w:r>
      <w:r w:rsidR="006D32F8">
        <w:rPr>
          <w:rFonts w:ascii="Calibri" w:hAnsi="Calibri" w:cs="Calibri"/>
          <w:bCs/>
          <w:sz w:val="22"/>
          <w:szCs w:val="22"/>
          <w:lang w:val="en-GB"/>
        </w:rPr>
        <w:t xml:space="preserve"> </w:t>
      </w:r>
      <w:r w:rsidRPr="005D401F">
        <w:rPr>
          <w:rFonts w:ascii="Calibri" w:hAnsi="Calibri" w:cs="Calibri"/>
          <w:bCs/>
          <w:sz w:val="22"/>
          <w:szCs w:val="22"/>
          <w:lang w:val="en-GB"/>
        </w:rPr>
        <w:t xml:space="preserve">and understand more deeply their personal assumptions and attitudes that </w:t>
      </w:r>
      <w:r w:rsidR="006D32F8">
        <w:rPr>
          <w:rFonts w:ascii="Calibri" w:hAnsi="Calibri" w:cs="Calibri"/>
          <w:bCs/>
          <w:sz w:val="22"/>
          <w:szCs w:val="22"/>
          <w:lang w:val="en-GB"/>
        </w:rPr>
        <w:t xml:space="preserve">may </w:t>
      </w:r>
      <w:r w:rsidRPr="005D401F">
        <w:rPr>
          <w:rFonts w:ascii="Calibri" w:hAnsi="Calibri" w:cs="Calibri"/>
          <w:bCs/>
          <w:sz w:val="22"/>
          <w:szCs w:val="22"/>
          <w:lang w:val="en-GB"/>
        </w:rPr>
        <w:t xml:space="preserve">contain stereotypes or suggest prejudice. </w:t>
      </w:r>
      <w:r w:rsidRPr="006D32F8">
        <w:rPr>
          <w:rFonts w:ascii="Calibri" w:hAnsi="Calibri" w:cs="Calibri"/>
          <w:bCs/>
          <w:color w:val="C00000"/>
          <w:sz w:val="22"/>
          <w:szCs w:val="22"/>
          <w:lang w:val="en-GB"/>
        </w:rPr>
        <w:t xml:space="preserve">At the same time, </w:t>
      </w:r>
      <w:r w:rsidR="006D32F8" w:rsidRPr="006D32F8">
        <w:rPr>
          <w:rFonts w:ascii="Calibri" w:hAnsi="Calibri" w:cs="Calibri"/>
          <w:bCs/>
          <w:color w:val="C00000"/>
          <w:sz w:val="22"/>
          <w:szCs w:val="22"/>
          <w:lang w:val="en-GB"/>
        </w:rPr>
        <w:t xml:space="preserve">educators </w:t>
      </w:r>
      <w:r w:rsidRPr="006D32F8">
        <w:rPr>
          <w:rFonts w:ascii="Calibri" w:hAnsi="Calibri" w:cs="Calibri"/>
          <w:bCs/>
          <w:color w:val="C00000"/>
          <w:sz w:val="22"/>
          <w:szCs w:val="22"/>
          <w:lang w:val="en-GB"/>
        </w:rPr>
        <w:t>broaden their knowledge and perceptions of the diversity that characterises the contemporary world</w:t>
      </w:r>
      <w:r w:rsidR="006D32F8" w:rsidRPr="006D32F8">
        <w:rPr>
          <w:rFonts w:ascii="Calibri" w:hAnsi="Calibri" w:cs="Calibri"/>
          <w:bCs/>
          <w:color w:val="C00000"/>
          <w:sz w:val="22"/>
          <w:szCs w:val="22"/>
          <w:lang w:val="en-GB"/>
        </w:rPr>
        <w:t>. Thus, they</w:t>
      </w:r>
      <w:r w:rsidRPr="006D32F8">
        <w:rPr>
          <w:rFonts w:ascii="Calibri" w:hAnsi="Calibri" w:cs="Calibri"/>
          <w:bCs/>
          <w:color w:val="C00000"/>
          <w:sz w:val="22"/>
          <w:szCs w:val="22"/>
          <w:lang w:val="en-GB"/>
        </w:rPr>
        <w:t xml:space="preserve"> contribute to improving the equal opportunities practices in their educational programme and to effectively supporting vulnerable groups</w:t>
      </w:r>
      <w:r w:rsidRPr="005D401F">
        <w:rPr>
          <w:rFonts w:ascii="Calibri" w:hAnsi="Calibri" w:cs="Calibri"/>
          <w:bCs/>
          <w:sz w:val="22"/>
          <w:szCs w:val="22"/>
          <w:lang w:val="en-GB"/>
        </w:rPr>
        <w:t xml:space="preserve">. </w:t>
      </w:r>
      <w:r w:rsidR="006D32F8" w:rsidRPr="006D32F8">
        <w:rPr>
          <w:rFonts w:ascii="Calibri" w:hAnsi="Calibri" w:cs="Calibri"/>
          <w:bCs/>
          <w:color w:val="C00000"/>
          <w:sz w:val="22"/>
          <w:szCs w:val="22"/>
          <w:lang w:val="en-GB"/>
        </w:rPr>
        <w:t xml:space="preserve">As </w:t>
      </w:r>
      <w:proofErr w:type="spellStart"/>
      <w:r w:rsidR="006D32F8" w:rsidRPr="006D32F8">
        <w:rPr>
          <w:rFonts w:ascii="Calibri" w:hAnsi="Calibri" w:cs="Calibri"/>
          <w:bCs/>
          <w:color w:val="C00000"/>
          <w:sz w:val="22"/>
          <w:szCs w:val="22"/>
          <w:lang w:val="en-GB"/>
        </w:rPr>
        <w:t>Dimitriadi</w:t>
      </w:r>
      <w:proofErr w:type="spellEnd"/>
      <w:r w:rsidR="006D32F8" w:rsidRPr="006D32F8">
        <w:rPr>
          <w:rFonts w:ascii="Calibri" w:hAnsi="Calibri" w:cs="Calibri"/>
          <w:bCs/>
          <w:color w:val="C00000"/>
          <w:sz w:val="22"/>
          <w:szCs w:val="22"/>
          <w:lang w:val="en-GB"/>
        </w:rPr>
        <w:t xml:space="preserve"> (2018) supports t</w:t>
      </w:r>
      <w:r w:rsidRPr="006D32F8">
        <w:rPr>
          <w:rFonts w:ascii="Calibri" w:hAnsi="Calibri" w:cs="Calibri"/>
          <w:bCs/>
          <w:color w:val="C00000"/>
          <w:sz w:val="22"/>
          <w:szCs w:val="22"/>
          <w:lang w:val="en-GB"/>
        </w:rPr>
        <w:t>hrough this process, they cultivate a non-judgmental attitude which enhances their pedagogical competence and sensitivity.</w:t>
      </w:r>
    </w:p>
    <w:p w14:paraId="4EE21C46" w14:textId="283F72DD" w:rsidR="005D401F" w:rsidRDefault="005D401F" w:rsidP="00804C76">
      <w:pPr>
        <w:spacing w:before="240"/>
        <w:ind w:firstLine="720"/>
        <w:jc w:val="both"/>
        <w:rPr>
          <w:rFonts w:ascii="Calibri" w:hAnsi="Calibri" w:cs="Calibri"/>
          <w:bCs/>
          <w:sz w:val="22"/>
          <w:szCs w:val="22"/>
          <w:lang w:val="en-GB"/>
        </w:rPr>
      </w:pPr>
      <w:r w:rsidRPr="005D401F">
        <w:rPr>
          <w:rFonts w:ascii="Calibri" w:hAnsi="Calibri" w:cs="Calibri"/>
          <w:bCs/>
          <w:sz w:val="22"/>
          <w:szCs w:val="22"/>
          <w:lang w:val="en-GB"/>
        </w:rPr>
        <w:t>Moreover, through practic</w:t>
      </w:r>
      <w:r w:rsidR="00394167">
        <w:rPr>
          <w:rFonts w:ascii="Calibri" w:hAnsi="Calibri" w:cs="Calibri"/>
          <w:bCs/>
          <w:sz w:val="22"/>
          <w:szCs w:val="22"/>
          <w:lang w:val="en-GB"/>
        </w:rPr>
        <w:t>ing</w:t>
      </w:r>
      <w:r w:rsidRPr="005D401F">
        <w:rPr>
          <w:rFonts w:ascii="Calibri" w:hAnsi="Calibri" w:cs="Calibri"/>
          <w:bCs/>
          <w:sz w:val="22"/>
          <w:szCs w:val="22"/>
          <w:lang w:val="en-GB"/>
        </w:rPr>
        <w:t xml:space="preserve"> Persona Dolls, educators are encouraged to avoid imposing personal opinions and ideas on children, choosing to support them in freely expressing their feelings and developing their speech, while strengthening their vocabulary. Finally, they </w:t>
      </w:r>
      <w:r w:rsidR="00394167">
        <w:rPr>
          <w:rFonts w:ascii="Calibri" w:hAnsi="Calibri" w:cs="Calibri"/>
          <w:bCs/>
          <w:sz w:val="22"/>
          <w:szCs w:val="22"/>
          <w:lang w:val="en-GB"/>
        </w:rPr>
        <w:t>adopt</w:t>
      </w:r>
      <w:r w:rsidRPr="005D401F">
        <w:rPr>
          <w:rFonts w:ascii="Calibri" w:hAnsi="Calibri" w:cs="Calibri"/>
          <w:bCs/>
          <w:sz w:val="22"/>
          <w:szCs w:val="22"/>
          <w:lang w:val="en-GB"/>
        </w:rPr>
        <w:t xml:space="preserve"> a responsible and prejudice-free attitude when communicating with children, while significantly improving their communication skills, both in terms of creative dialogue with children and in collaboration with other adults (</w:t>
      </w:r>
      <w:proofErr w:type="spellStart"/>
      <w:r w:rsidRPr="005D401F">
        <w:rPr>
          <w:rFonts w:ascii="Calibri" w:hAnsi="Calibri" w:cs="Calibri"/>
          <w:bCs/>
          <w:sz w:val="22"/>
          <w:szCs w:val="22"/>
          <w:lang w:val="en-GB"/>
        </w:rPr>
        <w:t>Dimitriadi</w:t>
      </w:r>
      <w:proofErr w:type="spellEnd"/>
      <w:r w:rsidRPr="005D401F">
        <w:rPr>
          <w:rFonts w:ascii="Calibri" w:hAnsi="Calibri" w:cs="Calibri"/>
          <w:bCs/>
          <w:sz w:val="22"/>
          <w:szCs w:val="22"/>
          <w:lang w:val="en-GB"/>
        </w:rPr>
        <w:t>, 2018).</w:t>
      </w:r>
    </w:p>
    <w:p w14:paraId="7ED8D4D4" w14:textId="473A8582" w:rsidR="007011A3" w:rsidRPr="007011A3" w:rsidRDefault="00394167" w:rsidP="00394167">
      <w:pPr>
        <w:spacing w:before="240"/>
        <w:rPr>
          <w:rFonts w:ascii="Calibri" w:hAnsi="Calibri" w:cs="Calibri"/>
          <w:bCs/>
          <w:i/>
          <w:iCs/>
          <w:sz w:val="22"/>
          <w:szCs w:val="22"/>
          <w:lang w:val="en-GB"/>
        </w:rPr>
      </w:pPr>
      <w:r>
        <w:rPr>
          <w:rFonts w:ascii="Calibri" w:hAnsi="Calibri" w:cs="Calibri"/>
          <w:bCs/>
          <w:i/>
          <w:iCs/>
          <w:sz w:val="22"/>
          <w:szCs w:val="22"/>
          <w:lang w:val="en-GB"/>
        </w:rPr>
        <w:t>2.1 Persona Dolls in t</w:t>
      </w:r>
      <w:r w:rsidR="007011A3" w:rsidRPr="007011A3">
        <w:rPr>
          <w:rFonts w:ascii="Calibri" w:hAnsi="Calibri" w:cs="Calibri"/>
          <w:bCs/>
          <w:i/>
          <w:iCs/>
          <w:sz w:val="22"/>
          <w:szCs w:val="22"/>
          <w:lang w:val="en-GB"/>
        </w:rPr>
        <w:t>he Greek setting</w:t>
      </w:r>
      <w:r>
        <w:rPr>
          <w:rFonts w:ascii="Calibri" w:hAnsi="Calibri" w:cs="Calibri"/>
          <w:bCs/>
          <w:i/>
          <w:iCs/>
          <w:sz w:val="22"/>
          <w:szCs w:val="22"/>
          <w:lang w:val="en-GB"/>
        </w:rPr>
        <w:t>s</w:t>
      </w:r>
    </w:p>
    <w:p w14:paraId="5D3DC290" w14:textId="77777777" w:rsidR="00801695" w:rsidRDefault="00394167" w:rsidP="00804C76">
      <w:pPr>
        <w:spacing w:before="240"/>
        <w:ind w:firstLine="720"/>
        <w:jc w:val="both"/>
        <w:rPr>
          <w:rFonts w:ascii="Calibri" w:hAnsi="Calibri" w:cs="Calibri"/>
          <w:bCs/>
          <w:sz w:val="22"/>
          <w:szCs w:val="22"/>
          <w:lang w:val="en-GB"/>
        </w:rPr>
      </w:pPr>
      <w:r w:rsidRPr="00394167">
        <w:rPr>
          <w:rFonts w:ascii="Calibri" w:hAnsi="Calibri" w:cs="Calibri"/>
          <w:bCs/>
          <w:color w:val="C00000"/>
          <w:sz w:val="22"/>
          <w:szCs w:val="22"/>
          <w:lang w:val="en-GB"/>
        </w:rPr>
        <w:t>T</w:t>
      </w:r>
      <w:r w:rsidR="007011A3" w:rsidRPr="00394167">
        <w:rPr>
          <w:rFonts w:ascii="Calibri" w:hAnsi="Calibri" w:cs="Calibri"/>
          <w:bCs/>
          <w:color w:val="C00000"/>
          <w:sz w:val="22"/>
          <w:szCs w:val="22"/>
          <w:lang w:val="en-GB"/>
        </w:rPr>
        <w:t xml:space="preserve">he use of </w:t>
      </w:r>
      <w:r w:rsidRPr="00394167">
        <w:rPr>
          <w:rFonts w:ascii="Calibri" w:hAnsi="Calibri" w:cs="Calibri"/>
          <w:bCs/>
          <w:color w:val="C00000"/>
          <w:sz w:val="22"/>
          <w:szCs w:val="22"/>
          <w:lang w:val="en-GB"/>
        </w:rPr>
        <w:t>P</w:t>
      </w:r>
      <w:r w:rsidR="007011A3" w:rsidRPr="00394167">
        <w:rPr>
          <w:rFonts w:ascii="Calibri" w:hAnsi="Calibri" w:cs="Calibri"/>
          <w:bCs/>
          <w:color w:val="C00000"/>
          <w:sz w:val="22"/>
          <w:szCs w:val="22"/>
          <w:lang w:val="en-GB"/>
        </w:rPr>
        <w:t xml:space="preserve">ersona </w:t>
      </w:r>
      <w:r w:rsidRPr="00394167">
        <w:rPr>
          <w:rFonts w:ascii="Calibri" w:hAnsi="Calibri" w:cs="Calibri"/>
          <w:bCs/>
          <w:color w:val="C00000"/>
          <w:sz w:val="22"/>
          <w:szCs w:val="22"/>
          <w:lang w:val="en-GB"/>
        </w:rPr>
        <w:t>D</w:t>
      </w:r>
      <w:r w:rsidR="007011A3" w:rsidRPr="00394167">
        <w:rPr>
          <w:rFonts w:ascii="Calibri" w:hAnsi="Calibri" w:cs="Calibri"/>
          <w:bCs/>
          <w:color w:val="C00000"/>
          <w:sz w:val="22"/>
          <w:szCs w:val="22"/>
          <w:lang w:val="en-GB"/>
        </w:rPr>
        <w:t>olls has emerged as a powerful educational tool, particularly in promoting inclusion, empathy, and emotional literacy</w:t>
      </w:r>
      <w:r w:rsidRPr="00394167">
        <w:rPr>
          <w:rFonts w:ascii="Calibri" w:hAnsi="Calibri" w:cs="Calibri"/>
          <w:bCs/>
          <w:color w:val="C00000"/>
          <w:sz w:val="22"/>
          <w:szCs w:val="22"/>
          <w:lang w:val="en-GB"/>
        </w:rPr>
        <w:t xml:space="preserve"> within the Greek preschool settings</w:t>
      </w:r>
      <w:r w:rsidR="007011A3" w:rsidRPr="00394167">
        <w:rPr>
          <w:rFonts w:ascii="Calibri" w:hAnsi="Calibri" w:cs="Calibri"/>
          <w:bCs/>
          <w:color w:val="C00000"/>
          <w:sz w:val="22"/>
          <w:szCs w:val="22"/>
          <w:lang w:val="en-GB"/>
        </w:rPr>
        <w:t>. These dolls</w:t>
      </w:r>
      <w:r w:rsidRPr="00394167">
        <w:rPr>
          <w:rFonts w:ascii="Calibri" w:hAnsi="Calibri" w:cs="Calibri"/>
          <w:bCs/>
          <w:color w:val="C00000"/>
          <w:sz w:val="22"/>
          <w:szCs w:val="22"/>
          <w:lang w:val="en-GB"/>
        </w:rPr>
        <w:t xml:space="preserve"> are g</w:t>
      </w:r>
      <w:r w:rsidR="007011A3" w:rsidRPr="00394167">
        <w:rPr>
          <w:rFonts w:ascii="Calibri" w:hAnsi="Calibri" w:cs="Calibri"/>
          <w:bCs/>
          <w:color w:val="C00000"/>
          <w:sz w:val="22"/>
          <w:szCs w:val="22"/>
          <w:lang w:val="en-GB"/>
        </w:rPr>
        <w:t>iven names, backgrounds, and personalities</w:t>
      </w:r>
      <w:r w:rsidRPr="00394167">
        <w:rPr>
          <w:rFonts w:ascii="Calibri" w:hAnsi="Calibri" w:cs="Calibri"/>
          <w:bCs/>
          <w:color w:val="C00000"/>
          <w:sz w:val="22"/>
          <w:szCs w:val="22"/>
          <w:lang w:val="en-GB"/>
        </w:rPr>
        <w:t xml:space="preserve"> and </w:t>
      </w:r>
      <w:r w:rsidR="007011A3" w:rsidRPr="00394167">
        <w:rPr>
          <w:rFonts w:ascii="Calibri" w:hAnsi="Calibri" w:cs="Calibri"/>
          <w:bCs/>
          <w:color w:val="C00000"/>
          <w:sz w:val="22"/>
          <w:szCs w:val="22"/>
          <w:lang w:val="en-GB"/>
        </w:rPr>
        <w:t>are used to introduce children to diverse life experiences and social situations</w:t>
      </w:r>
      <w:r w:rsidR="007011A3" w:rsidRPr="007011A3">
        <w:rPr>
          <w:rFonts w:ascii="Calibri" w:hAnsi="Calibri" w:cs="Calibri"/>
          <w:bCs/>
          <w:sz w:val="22"/>
          <w:szCs w:val="22"/>
          <w:lang w:val="en-GB"/>
        </w:rPr>
        <w:t xml:space="preserve">. Research by </w:t>
      </w:r>
      <w:proofErr w:type="spellStart"/>
      <w:r w:rsidR="007011A3" w:rsidRPr="007011A3">
        <w:rPr>
          <w:rFonts w:ascii="Calibri" w:hAnsi="Calibri" w:cs="Calibri"/>
          <w:bCs/>
          <w:sz w:val="22"/>
          <w:szCs w:val="22"/>
          <w:lang w:val="en-GB"/>
        </w:rPr>
        <w:t>Dimitriadi</w:t>
      </w:r>
      <w:proofErr w:type="spellEnd"/>
      <w:r w:rsidR="007011A3" w:rsidRPr="007011A3">
        <w:rPr>
          <w:rFonts w:ascii="Calibri" w:hAnsi="Calibri" w:cs="Calibri"/>
          <w:bCs/>
          <w:sz w:val="22"/>
          <w:szCs w:val="22"/>
          <w:lang w:val="en-GB"/>
        </w:rPr>
        <w:t xml:space="preserve"> (2015) and others shows that when educators use </w:t>
      </w:r>
      <w:r>
        <w:rPr>
          <w:rFonts w:ascii="Calibri" w:hAnsi="Calibri" w:cs="Calibri"/>
          <w:bCs/>
          <w:sz w:val="22"/>
          <w:szCs w:val="22"/>
          <w:lang w:val="en-GB"/>
        </w:rPr>
        <w:t>P</w:t>
      </w:r>
      <w:r w:rsidR="007011A3" w:rsidRPr="007011A3">
        <w:rPr>
          <w:rFonts w:ascii="Calibri" w:hAnsi="Calibri" w:cs="Calibri"/>
          <w:bCs/>
          <w:sz w:val="22"/>
          <w:szCs w:val="22"/>
          <w:lang w:val="en-GB"/>
        </w:rPr>
        <w:t xml:space="preserve">ersona </w:t>
      </w:r>
      <w:r>
        <w:rPr>
          <w:rFonts w:ascii="Calibri" w:hAnsi="Calibri" w:cs="Calibri"/>
          <w:bCs/>
          <w:sz w:val="22"/>
          <w:szCs w:val="22"/>
          <w:lang w:val="en-GB"/>
        </w:rPr>
        <w:t>D</w:t>
      </w:r>
      <w:r w:rsidR="007011A3" w:rsidRPr="007011A3">
        <w:rPr>
          <w:rFonts w:ascii="Calibri" w:hAnsi="Calibri" w:cs="Calibri"/>
          <w:bCs/>
          <w:sz w:val="22"/>
          <w:szCs w:val="22"/>
          <w:lang w:val="en-GB"/>
        </w:rPr>
        <w:t xml:space="preserve">olls to tell stories of exclusion, bullying, or </w:t>
      </w:r>
      <w:r w:rsidR="007011A3" w:rsidRPr="007011A3">
        <w:rPr>
          <w:rFonts w:ascii="Calibri" w:hAnsi="Calibri" w:cs="Calibri"/>
          <w:bCs/>
          <w:sz w:val="22"/>
          <w:szCs w:val="22"/>
          <w:lang w:val="en-GB"/>
        </w:rPr>
        <w:lastRenderedPageBreak/>
        <w:t>migration, children respond with emotional engagement and begin to develop empathy, problem-solving skills, and a greater understanding of fairness. For example, refugee and migrant children in Greece have connected deeply with dolls whose stories mirror their own, helping to strengthen both their language skills and cultural identity</w:t>
      </w:r>
      <w:r>
        <w:rPr>
          <w:rFonts w:ascii="Calibri" w:hAnsi="Calibri" w:cs="Calibri"/>
          <w:bCs/>
          <w:sz w:val="22"/>
          <w:szCs w:val="22"/>
          <w:lang w:val="en-GB"/>
        </w:rPr>
        <w:t xml:space="preserve">. </w:t>
      </w:r>
      <w:r w:rsidR="007011A3" w:rsidRPr="007011A3">
        <w:rPr>
          <w:rFonts w:ascii="Calibri" w:hAnsi="Calibri" w:cs="Calibri"/>
          <w:bCs/>
          <w:sz w:val="22"/>
          <w:szCs w:val="22"/>
          <w:lang w:val="en-GB"/>
        </w:rPr>
        <w:t xml:space="preserve">In the everyday kindergarten setting, </w:t>
      </w:r>
      <w:r>
        <w:rPr>
          <w:rFonts w:ascii="Calibri" w:hAnsi="Calibri" w:cs="Calibri"/>
          <w:bCs/>
          <w:sz w:val="22"/>
          <w:szCs w:val="22"/>
          <w:lang w:val="en-GB"/>
        </w:rPr>
        <w:t>Persona D</w:t>
      </w:r>
      <w:r w:rsidR="007011A3" w:rsidRPr="007011A3">
        <w:rPr>
          <w:rFonts w:ascii="Calibri" w:hAnsi="Calibri" w:cs="Calibri"/>
          <w:bCs/>
          <w:sz w:val="22"/>
          <w:szCs w:val="22"/>
          <w:lang w:val="en-GB"/>
        </w:rPr>
        <w:t xml:space="preserve">olls are also used in free play and dramatic storytelling to address stereotypes and gender norms. </w:t>
      </w:r>
    </w:p>
    <w:p w14:paraId="43576B17" w14:textId="475D31C9" w:rsidR="007011A3" w:rsidRPr="00394167" w:rsidRDefault="007011A3" w:rsidP="00804C76">
      <w:pPr>
        <w:spacing w:before="240"/>
        <w:ind w:firstLine="720"/>
        <w:jc w:val="both"/>
        <w:rPr>
          <w:rFonts w:ascii="Calibri" w:hAnsi="Calibri" w:cs="Calibri"/>
          <w:bCs/>
          <w:color w:val="C00000"/>
          <w:sz w:val="22"/>
          <w:szCs w:val="22"/>
          <w:lang w:val="en-GB"/>
        </w:rPr>
      </w:pPr>
      <w:r w:rsidRPr="007011A3">
        <w:rPr>
          <w:rFonts w:ascii="Calibri" w:hAnsi="Calibri" w:cs="Calibri"/>
          <w:bCs/>
          <w:sz w:val="22"/>
          <w:szCs w:val="22"/>
          <w:lang w:val="en-GB"/>
        </w:rPr>
        <w:t xml:space="preserve">Observational studies have found that children treat dolls as emotionally real characters, enabling deep conversations about emotions, relationships, and values. Dolls can also support differentiated teaching, helping young learners develop cognitive, motor, and social skills through symbolic play. </w:t>
      </w:r>
      <w:r w:rsidRPr="00394167">
        <w:rPr>
          <w:rFonts w:ascii="Calibri" w:hAnsi="Calibri" w:cs="Calibri"/>
          <w:bCs/>
          <w:color w:val="C00000"/>
          <w:sz w:val="22"/>
          <w:szCs w:val="22"/>
          <w:lang w:val="en-GB"/>
        </w:rPr>
        <w:t xml:space="preserve">As a result, </w:t>
      </w:r>
      <w:r w:rsidR="00394167" w:rsidRPr="00394167">
        <w:rPr>
          <w:rFonts w:ascii="Calibri" w:hAnsi="Calibri" w:cs="Calibri"/>
          <w:bCs/>
          <w:color w:val="C00000"/>
          <w:sz w:val="22"/>
          <w:szCs w:val="22"/>
          <w:lang w:val="en-GB"/>
        </w:rPr>
        <w:t>P</w:t>
      </w:r>
      <w:r w:rsidRPr="00394167">
        <w:rPr>
          <w:rFonts w:ascii="Calibri" w:hAnsi="Calibri" w:cs="Calibri"/>
          <w:bCs/>
          <w:color w:val="C00000"/>
          <w:sz w:val="22"/>
          <w:szCs w:val="22"/>
          <w:lang w:val="en-GB"/>
        </w:rPr>
        <w:t xml:space="preserve">ersona </w:t>
      </w:r>
      <w:r w:rsidR="00394167" w:rsidRPr="00394167">
        <w:rPr>
          <w:rFonts w:ascii="Calibri" w:hAnsi="Calibri" w:cs="Calibri"/>
          <w:bCs/>
          <w:color w:val="C00000"/>
          <w:sz w:val="22"/>
          <w:szCs w:val="22"/>
          <w:lang w:val="en-GB"/>
        </w:rPr>
        <w:t>D</w:t>
      </w:r>
      <w:r w:rsidRPr="00394167">
        <w:rPr>
          <w:rFonts w:ascii="Calibri" w:hAnsi="Calibri" w:cs="Calibri"/>
          <w:bCs/>
          <w:color w:val="C00000"/>
          <w:sz w:val="22"/>
          <w:szCs w:val="22"/>
          <w:lang w:val="en-GB"/>
        </w:rPr>
        <w:t>olls have become a key part of inclusive early childhood education practices in Greece, especially in multicultural and refugee-supportive environments</w:t>
      </w:r>
      <w:r w:rsidR="00394167" w:rsidRPr="00394167">
        <w:rPr>
          <w:rFonts w:ascii="Calibri" w:hAnsi="Calibri" w:cs="Calibri"/>
          <w:bCs/>
          <w:color w:val="C00000"/>
          <w:sz w:val="22"/>
          <w:szCs w:val="22"/>
          <w:lang w:val="en-GB"/>
        </w:rPr>
        <w:t xml:space="preserve"> (</w:t>
      </w:r>
      <w:proofErr w:type="spellStart"/>
      <w:r w:rsidR="00394167" w:rsidRPr="00394167">
        <w:rPr>
          <w:rFonts w:ascii="Calibri" w:hAnsi="Calibri" w:cs="Calibri"/>
          <w:bCs/>
          <w:color w:val="C00000"/>
          <w:sz w:val="22"/>
          <w:szCs w:val="22"/>
          <w:lang w:val="en-GB"/>
        </w:rPr>
        <w:t>Vitsou</w:t>
      </w:r>
      <w:proofErr w:type="spellEnd"/>
      <w:r w:rsidR="00394167" w:rsidRPr="00394167">
        <w:rPr>
          <w:rFonts w:ascii="Calibri" w:hAnsi="Calibri" w:cs="Calibri"/>
          <w:bCs/>
          <w:color w:val="C00000"/>
          <w:sz w:val="22"/>
          <w:szCs w:val="22"/>
          <w:lang w:val="en-GB"/>
        </w:rPr>
        <w:t xml:space="preserve"> &amp; Al</w:t>
      </w:r>
      <w:r w:rsidR="00394167" w:rsidRPr="00394167">
        <w:rPr>
          <w:rFonts w:ascii="Cambria Math" w:hAnsi="Cambria Math" w:cs="Cambria Math"/>
          <w:bCs/>
          <w:color w:val="C00000"/>
          <w:sz w:val="22"/>
          <w:szCs w:val="22"/>
          <w:lang w:val="en-GB"/>
        </w:rPr>
        <w:t>‑</w:t>
      </w:r>
      <w:r w:rsidR="00394167" w:rsidRPr="00394167">
        <w:rPr>
          <w:rFonts w:ascii="Calibri" w:hAnsi="Calibri" w:cs="Calibri"/>
          <w:bCs/>
          <w:color w:val="C00000"/>
          <w:sz w:val="22"/>
          <w:szCs w:val="22"/>
          <w:lang w:val="en-GB"/>
        </w:rPr>
        <w:t>Jubeh, 2021).</w:t>
      </w:r>
    </w:p>
    <w:p w14:paraId="00C46291" w14:textId="47CB2DDB" w:rsidR="005D401F" w:rsidRPr="005D401F" w:rsidRDefault="00394167" w:rsidP="005D401F">
      <w:pPr>
        <w:spacing w:before="240"/>
        <w:rPr>
          <w:rFonts w:ascii="Calibri" w:hAnsi="Calibri" w:cs="Calibri"/>
          <w:bCs/>
          <w:i/>
          <w:iCs/>
          <w:sz w:val="22"/>
          <w:szCs w:val="22"/>
          <w:lang w:val="en-GB"/>
        </w:rPr>
      </w:pPr>
      <w:r>
        <w:rPr>
          <w:rFonts w:ascii="Calibri" w:hAnsi="Calibri" w:cs="Calibri"/>
          <w:bCs/>
          <w:i/>
          <w:iCs/>
          <w:sz w:val="22"/>
          <w:szCs w:val="22"/>
          <w:lang w:val="en-GB"/>
        </w:rPr>
        <w:t xml:space="preserve">2.2. </w:t>
      </w:r>
      <w:r w:rsidR="005D401F" w:rsidRPr="005D401F">
        <w:rPr>
          <w:rFonts w:ascii="Calibri" w:hAnsi="Calibri" w:cs="Calibri"/>
          <w:bCs/>
          <w:i/>
          <w:iCs/>
          <w:sz w:val="22"/>
          <w:szCs w:val="22"/>
          <w:lang w:val="en-GB"/>
        </w:rPr>
        <w:t>Our cultural program</w:t>
      </w:r>
    </w:p>
    <w:p w14:paraId="26A67F90" w14:textId="77777777" w:rsidR="00801695" w:rsidRDefault="005D401F" w:rsidP="00804C76">
      <w:pPr>
        <w:spacing w:before="240"/>
        <w:ind w:firstLine="720"/>
        <w:jc w:val="both"/>
        <w:rPr>
          <w:rFonts w:ascii="Calibri" w:hAnsi="Calibri" w:cs="Calibri"/>
          <w:bCs/>
          <w:sz w:val="22"/>
          <w:szCs w:val="22"/>
          <w:lang w:val="en-GB"/>
        </w:rPr>
      </w:pPr>
      <w:r w:rsidRPr="00394167">
        <w:rPr>
          <w:rFonts w:ascii="Calibri" w:hAnsi="Calibri" w:cs="Calibri"/>
          <w:bCs/>
          <w:color w:val="C00000"/>
          <w:sz w:val="22"/>
          <w:szCs w:val="22"/>
          <w:lang w:val="en-GB"/>
        </w:rPr>
        <w:t xml:space="preserve">The cultural program "We approach diversity and fight discrimination with Persona Dolls", as described in this paper, concerns an educational intervention in the framework of a school activities program, which was implemented in adult female </w:t>
      </w:r>
      <w:r w:rsidR="00394167" w:rsidRPr="00394167">
        <w:rPr>
          <w:rFonts w:ascii="Calibri" w:hAnsi="Calibri" w:cs="Calibri"/>
          <w:bCs/>
          <w:color w:val="C00000"/>
          <w:sz w:val="22"/>
          <w:szCs w:val="22"/>
          <w:lang w:val="en-GB"/>
        </w:rPr>
        <w:t>3</w:t>
      </w:r>
      <w:r w:rsidR="00394167" w:rsidRPr="00394167">
        <w:rPr>
          <w:rFonts w:ascii="Calibri" w:hAnsi="Calibri" w:cs="Calibri"/>
          <w:bCs/>
          <w:color w:val="C00000"/>
          <w:sz w:val="22"/>
          <w:szCs w:val="22"/>
          <w:vertAlign w:val="superscript"/>
          <w:lang w:val="en-GB"/>
        </w:rPr>
        <w:t>rd</w:t>
      </w:r>
      <w:r w:rsidR="00394167" w:rsidRPr="00394167">
        <w:rPr>
          <w:rFonts w:ascii="Calibri" w:hAnsi="Calibri" w:cs="Calibri"/>
          <w:bCs/>
          <w:color w:val="C00000"/>
          <w:sz w:val="22"/>
          <w:szCs w:val="22"/>
          <w:lang w:val="en-GB"/>
        </w:rPr>
        <w:t xml:space="preserve"> year </w:t>
      </w:r>
      <w:r w:rsidRPr="00394167">
        <w:rPr>
          <w:rFonts w:ascii="Calibri" w:hAnsi="Calibri" w:cs="Calibri"/>
          <w:bCs/>
          <w:color w:val="C00000"/>
          <w:sz w:val="22"/>
          <w:szCs w:val="22"/>
          <w:lang w:val="en-GB"/>
        </w:rPr>
        <w:t xml:space="preserve">students </w:t>
      </w:r>
      <w:r w:rsidR="00394167" w:rsidRPr="00394167">
        <w:rPr>
          <w:rFonts w:ascii="Calibri" w:hAnsi="Calibri" w:cs="Calibri"/>
          <w:bCs/>
          <w:color w:val="C00000"/>
          <w:sz w:val="22"/>
          <w:szCs w:val="22"/>
          <w:lang w:val="en-GB"/>
        </w:rPr>
        <w:t>trained to become</w:t>
      </w:r>
      <w:r w:rsidRPr="00394167">
        <w:rPr>
          <w:rFonts w:ascii="Calibri" w:hAnsi="Calibri" w:cs="Calibri"/>
          <w:bCs/>
          <w:color w:val="C00000"/>
          <w:sz w:val="22"/>
          <w:szCs w:val="22"/>
          <w:lang w:val="en-GB"/>
        </w:rPr>
        <w:t xml:space="preserve"> nursery </w:t>
      </w:r>
      <w:r w:rsidR="00394167" w:rsidRPr="00394167">
        <w:rPr>
          <w:rFonts w:ascii="Calibri" w:hAnsi="Calibri" w:cs="Calibri"/>
          <w:bCs/>
          <w:color w:val="C00000"/>
          <w:sz w:val="22"/>
          <w:szCs w:val="22"/>
          <w:lang w:val="en-GB"/>
        </w:rPr>
        <w:t xml:space="preserve">nurse </w:t>
      </w:r>
      <w:r w:rsidRPr="00394167">
        <w:rPr>
          <w:rFonts w:ascii="Calibri" w:hAnsi="Calibri" w:cs="Calibri"/>
          <w:bCs/>
          <w:color w:val="C00000"/>
          <w:sz w:val="22"/>
          <w:szCs w:val="22"/>
          <w:lang w:val="en-GB"/>
        </w:rPr>
        <w:t>assistants</w:t>
      </w:r>
      <w:r w:rsidR="00394167" w:rsidRPr="00394167">
        <w:rPr>
          <w:rFonts w:ascii="Calibri" w:hAnsi="Calibri" w:cs="Calibri"/>
          <w:bCs/>
          <w:color w:val="C00000"/>
          <w:sz w:val="22"/>
          <w:szCs w:val="22"/>
          <w:lang w:val="en-GB"/>
        </w:rPr>
        <w:t xml:space="preserve"> in Northen Greece</w:t>
      </w:r>
      <w:r w:rsidRPr="00394167">
        <w:rPr>
          <w:rFonts w:ascii="Calibri" w:hAnsi="Calibri" w:cs="Calibri"/>
          <w:bCs/>
          <w:color w:val="C00000"/>
          <w:sz w:val="22"/>
          <w:szCs w:val="22"/>
          <w:lang w:val="en-GB"/>
        </w:rPr>
        <w:t>. Th</w:t>
      </w:r>
      <w:r w:rsidR="00394167" w:rsidRPr="00394167">
        <w:rPr>
          <w:rFonts w:ascii="Calibri" w:hAnsi="Calibri" w:cs="Calibri"/>
          <w:bCs/>
          <w:color w:val="C00000"/>
          <w:sz w:val="22"/>
          <w:szCs w:val="22"/>
          <w:lang w:val="en-GB"/>
        </w:rPr>
        <w:t xml:space="preserve">is </w:t>
      </w:r>
      <w:r w:rsidRPr="00394167">
        <w:rPr>
          <w:rFonts w:ascii="Calibri" w:hAnsi="Calibri" w:cs="Calibri"/>
          <w:bCs/>
          <w:color w:val="C00000"/>
          <w:sz w:val="22"/>
          <w:szCs w:val="22"/>
          <w:lang w:val="en-GB"/>
        </w:rPr>
        <w:t xml:space="preserve">project was </w:t>
      </w:r>
      <w:r w:rsidR="00394167" w:rsidRPr="00394167">
        <w:rPr>
          <w:rFonts w:ascii="Calibri" w:hAnsi="Calibri" w:cs="Calibri"/>
          <w:bCs/>
          <w:color w:val="C00000"/>
          <w:sz w:val="22"/>
          <w:szCs w:val="22"/>
          <w:lang w:val="en-GB"/>
        </w:rPr>
        <w:t xml:space="preserve">based on </w:t>
      </w:r>
      <w:r w:rsidRPr="005D401F">
        <w:rPr>
          <w:rFonts w:ascii="Calibri" w:hAnsi="Calibri" w:cs="Calibri"/>
          <w:bCs/>
          <w:sz w:val="22"/>
          <w:szCs w:val="22"/>
          <w:lang w:val="en-GB"/>
        </w:rPr>
        <w:t>the findings of research which underline that the attitude and beliefs of the educators themselves act as an important barrier for the promotion of inclusive education.</w:t>
      </w:r>
    </w:p>
    <w:p w14:paraId="49ADBC4B" w14:textId="17DA2412" w:rsidR="005D401F" w:rsidRPr="00245A99" w:rsidRDefault="005D401F" w:rsidP="00801695">
      <w:pPr>
        <w:spacing w:before="240"/>
        <w:ind w:firstLine="284"/>
        <w:jc w:val="both"/>
        <w:rPr>
          <w:rFonts w:ascii="Calibri" w:hAnsi="Calibri" w:cs="Calibri"/>
          <w:bCs/>
          <w:color w:val="EE0000"/>
          <w:sz w:val="22"/>
          <w:szCs w:val="22"/>
          <w:lang w:val="en-GB"/>
        </w:rPr>
      </w:pPr>
      <w:r w:rsidRPr="005D401F">
        <w:rPr>
          <w:rFonts w:ascii="Calibri" w:hAnsi="Calibri" w:cs="Calibri"/>
          <w:bCs/>
          <w:sz w:val="22"/>
          <w:szCs w:val="22"/>
          <w:lang w:val="en-GB"/>
        </w:rPr>
        <w:t xml:space="preserve">Studies, such as Angelides et al. (2007), show that </w:t>
      </w:r>
      <w:r w:rsidR="00245A99" w:rsidRPr="00245A99">
        <w:rPr>
          <w:rFonts w:ascii="Calibri" w:hAnsi="Calibri" w:cs="Calibri"/>
          <w:bCs/>
          <w:color w:val="EE0000"/>
          <w:sz w:val="22"/>
          <w:szCs w:val="22"/>
          <w:lang w:val="en-GB"/>
        </w:rPr>
        <w:t>educators</w:t>
      </w:r>
      <w:r w:rsidRPr="00245A99">
        <w:rPr>
          <w:rFonts w:ascii="Calibri" w:hAnsi="Calibri" w:cs="Calibri"/>
          <w:bCs/>
          <w:color w:val="EE0000"/>
          <w:sz w:val="22"/>
          <w:szCs w:val="22"/>
          <w:lang w:val="en-GB"/>
        </w:rPr>
        <w:t xml:space="preserve"> </w:t>
      </w:r>
      <w:r w:rsidRPr="005D401F">
        <w:rPr>
          <w:rFonts w:ascii="Calibri" w:hAnsi="Calibri" w:cs="Calibri"/>
          <w:bCs/>
          <w:sz w:val="22"/>
          <w:szCs w:val="22"/>
          <w:lang w:val="en-GB"/>
        </w:rPr>
        <w:t xml:space="preserve">marginalise some categories of children in the classroom, either consciously or unconsciously. Their positive or negative attitude is a decisive factor in implementing </w:t>
      </w:r>
      <w:proofErr w:type="spellStart"/>
      <w:r w:rsidRPr="005D401F">
        <w:rPr>
          <w:rFonts w:ascii="Calibri" w:hAnsi="Calibri" w:cs="Calibri"/>
          <w:bCs/>
          <w:sz w:val="22"/>
          <w:szCs w:val="22"/>
          <w:lang w:val="en-GB"/>
        </w:rPr>
        <w:t>behavioral</w:t>
      </w:r>
      <w:proofErr w:type="spellEnd"/>
      <w:r w:rsidRPr="005D401F">
        <w:rPr>
          <w:rFonts w:ascii="Calibri" w:hAnsi="Calibri" w:cs="Calibri"/>
          <w:bCs/>
          <w:sz w:val="22"/>
          <w:szCs w:val="22"/>
          <w:lang w:val="en-GB"/>
        </w:rPr>
        <w:t xml:space="preserve"> education</w:t>
      </w:r>
      <w:r w:rsidR="00394167" w:rsidRPr="00394167">
        <w:rPr>
          <w:rFonts w:ascii="Calibri" w:hAnsi="Calibri" w:cs="Calibri"/>
          <w:bCs/>
          <w:sz w:val="22"/>
          <w:szCs w:val="22"/>
          <w:lang w:val="en-GB"/>
        </w:rPr>
        <w:t xml:space="preserve"> </w:t>
      </w:r>
      <w:r w:rsidR="00394167" w:rsidRPr="005D401F">
        <w:rPr>
          <w:rFonts w:ascii="Calibri" w:hAnsi="Calibri" w:cs="Calibri"/>
          <w:bCs/>
          <w:sz w:val="22"/>
          <w:szCs w:val="22"/>
          <w:lang w:val="en-GB"/>
        </w:rPr>
        <w:t>and supporting vulnerable groups</w:t>
      </w:r>
      <w:r w:rsidRPr="005D401F">
        <w:rPr>
          <w:rFonts w:ascii="Calibri" w:hAnsi="Calibri" w:cs="Calibri"/>
          <w:bCs/>
          <w:sz w:val="22"/>
          <w:szCs w:val="22"/>
          <w:lang w:val="en-GB"/>
        </w:rPr>
        <w:t xml:space="preserve"> </w:t>
      </w:r>
      <w:r w:rsidR="00394167">
        <w:rPr>
          <w:rFonts w:ascii="Calibri" w:hAnsi="Calibri" w:cs="Calibri"/>
          <w:bCs/>
          <w:sz w:val="22"/>
          <w:szCs w:val="22"/>
          <w:lang w:val="en-GB"/>
        </w:rPr>
        <w:t>(</w:t>
      </w:r>
      <w:r w:rsidRPr="005D401F">
        <w:rPr>
          <w:rFonts w:ascii="Calibri" w:hAnsi="Calibri" w:cs="Calibri"/>
          <w:bCs/>
          <w:sz w:val="22"/>
          <w:szCs w:val="22"/>
          <w:lang w:val="en-GB"/>
        </w:rPr>
        <w:t>Angelides et al., 2007; Bhatnagar &amp; Das, 2014)</w:t>
      </w:r>
      <w:r w:rsidR="00394167">
        <w:rPr>
          <w:rFonts w:ascii="Calibri" w:hAnsi="Calibri" w:cs="Calibri"/>
          <w:bCs/>
          <w:sz w:val="22"/>
          <w:szCs w:val="22"/>
          <w:lang w:val="en-GB"/>
        </w:rPr>
        <w:t>.</w:t>
      </w:r>
      <w:r w:rsidRPr="005D401F">
        <w:rPr>
          <w:rFonts w:ascii="Calibri" w:hAnsi="Calibri" w:cs="Calibri"/>
          <w:bCs/>
          <w:sz w:val="22"/>
          <w:szCs w:val="22"/>
          <w:lang w:val="en-GB"/>
        </w:rPr>
        <w:t xml:space="preserve"> Moreover, according to the literature, </w:t>
      </w:r>
      <w:r w:rsidR="00245A99">
        <w:rPr>
          <w:rFonts w:ascii="Calibri" w:hAnsi="Calibri" w:cs="Calibri"/>
          <w:bCs/>
          <w:sz w:val="22"/>
          <w:szCs w:val="22"/>
          <w:lang w:val="en-GB"/>
        </w:rPr>
        <w:t>educators</w:t>
      </w:r>
      <w:r w:rsidRPr="005D401F">
        <w:rPr>
          <w:rFonts w:ascii="Calibri" w:hAnsi="Calibri" w:cs="Calibri"/>
          <w:bCs/>
          <w:sz w:val="22"/>
          <w:szCs w:val="22"/>
          <w:lang w:val="en-GB"/>
        </w:rPr>
        <w:t xml:space="preserve"> interpret and implement intercultural education policies in their classrooms based on their values and beliefs about pluralism and intercultural education (</w:t>
      </w:r>
      <w:proofErr w:type="spellStart"/>
      <w:r w:rsidRPr="005D401F">
        <w:rPr>
          <w:rFonts w:ascii="Calibri" w:hAnsi="Calibri" w:cs="Calibri"/>
          <w:bCs/>
          <w:sz w:val="22"/>
          <w:szCs w:val="22"/>
          <w:lang w:val="en-GB"/>
        </w:rPr>
        <w:t>Chatzisotiriou</w:t>
      </w:r>
      <w:proofErr w:type="spellEnd"/>
      <w:r w:rsidRPr="005D401F">
        <w:rPr>
          <w:rFonts w:ascii="Calibri" w:hAnsi="Calibri" w:cs="Calibri"/>
          <w:bCs/>
          <w:sz w:val="22"/>
          <w:szCs w:val="22"/>
          <w:lang w:val="en-GB"/>
        </w:rPr>
        <w:t xml:space="preserve"> &amp; Angelidis, 2018).</w:t>
      </w:r>
      <w:r w:rsidR="00864B8C">
        <w:rPr>
          <w:rFonts w:ascii="Calibri" w:hAnsi="Calibri" w:cs="Calibri"/>
          <w:bCs/>
          <w:sz w:val="22"/>
          <w:szCs w:val="22"/>
          <w:lang w:val="en-GB"/>
        </w:rPr>
        <w:t xml:space="preserve"> </w:t>
      </w:r>
      <w:r w:rsidR="00245A99" w:rsidRPr="00245A99">
        <w:rPr>
          <w:rFonts w:ascii="Calibri" w:hAnsi="Calibri" w:cs="Calibri"/>
          <w:bCs/>
          <w:color w:val="EE0000"/>
          <w:sz w:val="22"/>
          <w:szCs w:val="22"/>
          <w:lang w:val="en-GB"/>
        </w:rPr>
        <w:t>T</w:t>
      </w:r>
      <w:r w:rsidR="00245A99" w:rsidRPr="00245A99">
        <w:rPr>
          <w:rFonts w:ascii="Calibri" w:hAnsi="Calibri" w:cs="Calibri"/>
          <w:bCs/>
          <w:color w:val="EE0000"/>
          <w:sz w:val="22"/>
          <w:szCs w:val="22"/>
          <w:lang w:val="en-GB"/>
        </w:rPr>
        <w:t>he design of this programme aimed at</w:t>
      </w:r>
      <w:r w:rsidR="00245A99" w:rsidRPr="00245A99">
        <w:rPr>
          <w:rFonts w:ascii="Calibri" w:hAnsi="Calibri" w:cs="Calibri"/>
          <w:bCs/>
          <w:color w:val="EE0000"/>
          <w:sz w:val="22"/>
          <w:szCs w:val="22"/>
          <w:lang w:val="en-GB"/>
        </w:rPr>
        <w:t xml:space="preserve"> </w:t>
      </w:r>
      <w:r w:rsidRPr="00245A99">
        <w:rPr>
          <w:rFonts w:ascii="Calibri" w:hAnsi="Calibri" w:cs="Calibri"/>
          <w:bCs/>
          <w:color w:val="EE0000"/>
          <w:sz w:val="22"/>
          <w:szCs w:val="22"/>
          <w:lang w:val="en-GB"/>
        </w:rPr>
        <w:t xml:space="preserve">the benefits of this method for </w:t>
      </w:r>
      <w:r w:rsidR="00245A99" w:rsidRPr="00245A99">
        <w:rPr>
          <w:rFonts w:ascii="Calibri" w:hAnsi="Calibri" w:cs="Calibri"/>
          <w:bCs/>
          <w:color w:val="EE0000"/>
          <w:sz w:val="22"/>
          <w:szCs w:val="22"/>
          <w:lang w:val="en-GB"/>
        </w:rPr>
        <w:t>educators</w:t>
      </w:r>
      <w:r w:rsidRPr="00245A99">
        <w:rPr>
          <w:rFonts w:ascii="Calibri" w:hAnsi="Calibri" w:cs="Calibri"/>
          <w:bCs/>
          <w:color w:val="EE0000"/>
          <w:sz w:val="22"/>
          <w:szCs w:val="22"/>
          <w:lang w:val="en-GB"/>
        </w:rPr>
        <w:t xml:space="preserve"> (Dimitriadis, 2018), as </w:t>
      </w:r>
      <w:r w:rsidR="00245A99" w:rsidRPr="00245A99">
        <w:rPr>
          <w:rFonts w:ascii="Calibri" w:hAnsi="Calibri" w:cs="Calibri"/>
          <w:bCs/>
          <w:color w:val="EE0000"/>
          <w:sz w:val="22"/>
          <w:szCs w:val="22"/>
          <w:lang w:val="en-GB"/>
        </w:rPr>
        <w:t>previously mentioned</w:t>
      </w:r>
      <w:r w:rsidRPr="00245A99">
        <w:rPr>
          <w:rFonts w:ascii="Calibri" w:hAnsi="Calibri" w:cs="Calibri"/>
          <w:bCs/>
          <w:color w:val="EE0000"/>
          <w:sz w:val="22"/>
          <w:szCs w:val="22"/>
          <w:lang w:val="en-GB"/>
        </w:rPr>
        <w:t>:</w:t>
      </w:r>
    </w:p>
    <w:p w14:paraId="291D75AB" w14:textId="3B5329CE" w:rsidR="005D401F" w:rsidRPr="005D401F" w:rsidRDefault="005D401F" w:rsidP="00864B8C">
      <w:pPr>
        <w:spacing w:before="240"/>
        <w:ind w:firstLine="284"/>
        <w:jc w:val="both"/>
        <w:rPr>
          <w:rFonts w:ascii="Calibri" w:hAnsi="Calibri" w:cs="Calibri"/>
          <w:bCs/>
          <w:sz w:val="22"/>
          <w:szCs w:val="22"/>
          <w:lang w:val="en-GB"/>
        </w:rPr>
      </w:pPr>
      <w:r w:rsidRPr="005D401F">
        <w:rPr>
          <w:rFonts w:ascii="Calibri" w:hAnsi="Calibri" w:cs="Calibri"/>
          <w:bCs/>
          <w:sz w:val="22"/>
          <w:szCs w:val="22"/>
          <w:lang w:val="en-GB"/>
        </w:rPr>
        <w:t>- Train</w:t>
      </w:r>
      <w:r w:rsidR="00864B8C">
        <w:rPr>
          <w:rFonts w:ascii="Calibri" w:hAnsi="Calibri" w:cs="Calibri"/>
          <w:bCs/>
          <w:sz w:val="22"/>
          <w:szCs w:val="22"/>
          <w:lang w:val="en-GB"/>
        </w:rPr>
        <w:t>ing</w:t>
      </w:r>
      <w:r w:rsidRPr="005D401F">
        <w:rPr>
          <w:rFonts w:ascii="Calibri" w:hAnsi="Calibri" w:cs="Calibri"/>
          <w:bCs/>
          <w:sz w:val="22"/>
          <w:szCs w:val="22"/>
          <w:lang w:val="en-GB"/>
        </w:rPr>
        <w:t xml:space="preserve"> </w:t>
      </w:r>
      <w:r w:rsidR="00C07E6A">
        <w:rPr>
          <w:rFonts w:ascii="Calibri" w:hAnsi="Calibri" w:cs="Calibri"/>
          <w:bCs/>
          <w:sz w:val="22"/>
          <w:szCs w:val="22"/>
          <w:lang w:val="en-GB"/>
        </w:rPr>
        <w:t xml:space="preserve">pre-service </w:t>
      </w:r>
      <w:r w:rsidRPr="005D401F">
        <w:rPr>
          <w:rFonts w:ascii="Calibri" w:hAnsi="Calibri" w:cs="Calibri"/>
          <w:bCs/>
          <w:sz w:val="22"/>
          <w:szCs w:val="22"/>
          <w:lang w:val="en-GB"/>
        </w:rPr>
        <w:t xml:space="preserve">early </w:t>
      </w:r>
      <w:r w:rsidR="00E048FA">
        <w:rPr>
          <w:rFonts w:ascii="Calibri" w:hAnsi="Calibri" w:cs="Calibri"/>
          <w:bCs/>
          <w:sz w:val="22"/>
          <w:szCs w:val="22"/>
          <w:lang w:val="en-GB"/>
        </w:rPr>
        <w:t>educator</w:t>
      </w:r>
      <w:r w:rsidRPr="005D401F">
        <w:rPr>
          <w:rFonts w:ascii="Calibri" w:hAnsi="Calibri" w:cs="Calibri"/>
          <w:bCs/>
          <w:sz w:val="22"/>
          <w:szCs w:val="22"/>
          <w:lang w:val="en-GB"/>
        </w:rPr>
        <w:t xml:space="preserve"> assistants in intercultural approach and inclusion in order to understand themselves and how their own individual, family and ethnic cultures influence their beliefs, attitudes and values in relation to their practices for the education and training of preschool children</w:t>
      </w:r>
      <w:r w:rsidR="00245A99">
        <w:rPr>
          <w:rFonts w:ascii="Calibri" w:hAnsi="Calibri" w:cs="Calibri"/>
          <w:bCs/>
          <w:sz w:val="22"/>
          <w:szCs w:val="22"/>
          <w:lang w:val="en-GB"/>
        </w:rPr>
        <w:t>,</w:t>
      </w:r>
    </w:p>
    <w:p w14:paraId="6A37F497" w14:textId="77777777" w:rsidR="005D401F" w:rsidRPr="005D401F" w:rsidRDefault="005D401F" w:rsidP="00864B8C">
      <w:pPr>
        <w:spacing w:before="240"/>
        <w:ind w:firstLine="284"/>
        <w:jc w:val="both"/>
        <w:rPr>
          <w:rFonts w:ascii="Calibri" w:hAnsi="Calibri" w:cs="Calibri"/>
          <w:bCs/>
          <w:sz w:val="22"/>
          <w:szCs w:val="22"/>
          <w:lang w:val="en-GB"/>
        </w:rPr>
      </w:pPr>
      <w:r w:rsidRPr="005D401F">
        <w:rPr>
          <w:rFonts w:ascii="Calibri" w:hAnsi="Calibri" w:cs="Calibri"/>
          <w:bCs/>
          <w:sz w:val="22"/>
          <w:szCs w:val="22"/>
          <w:lang w:val="en-GB"/>
        </w:rPr>
        <w:t>- Cultivate an appreciation of diversity through experiential experiences that encourage the adoption of alternative perspectives and the ability to interpret their pedagogical and educational practices, taking into account children's perspectives,</w:t>
      </w:r>
    </w:p>
    <w:p w14:paraId="6E198417" w14:textId="7FAF2C07" w:rsidR="005D401F" w:rsidRDefault="005D401F" w:rsidP="00864B8C">
      <w:pPr>
        <w:spacing w:before="240"/>
        <w:ind w:firstLine="284"/>
        <w:jc w:val="both"/>
        <w:rPr>
          <w:rFonts w:ascii="Calibri" w:hAnsi="Calibri" w:cs="Calibri"/>
          <w:bCs/>
          <w:sz w:val="22"/>
          <w:szCs w:val="22"/>
          <w:lang w:val="en-GB"/>
        </w:rPr>
      </w:pPr>
      <w:r w:rsidRPr="005D401F">
        <w:rPr>
          <w:rFonts w:ascii="Calibri" w:hAnsi="Calibri" w:cs="Calibri"/>
          <w:bCs/>
          <w:sz w:val="22"/>
          <w:szCs w:val="22"/>
          <w:lang w:val="en-GB"/>
        </w:rPr>
        <w:t>- Developing inclusive practices, as well as raising awareness of the socio-political challenges, racism and domestic violence that some children face in early childhood education and training settings.</w:t>
      </w:r>
    </w:p>
    <w:p w14:paraId="4244CCBC" w14:textId="0B0AE0BD" w:rsidR="005D401F" w:rsidRPr="00C07E6A" w:rsidRDefault="005D401F" w:rsidP="00C07E6A">
      <w:pPr>
        <w:spacing w:before="240"/>
        <w:rPr>
          <w:rFonts w:ascii="Calibri" w:hAnsi="Calibri" w:cs="Calibri"/>
          <w:b/>
          <w:sz w:val="22"/>
          <w:szCs w:val="22"/>
          <w:lang w:val="en-GB"/>
        </w:rPr>
      </w:pPr>
      <w:r w:rsidRPr="00C07E6A">
        <w:rPr>
          <w:rFonts w:ascii="Calibri" w:hAnsi="Calibri" w:cs="Calibri"/>
          <w:b/>
          <w:sz w:val="22"/>
          <w:szCs w:val="22"/>
          <w:lang w:val="en-GB"/>
        </w:rPr>
        <w:t xml:space="preserve">3. </w:t>
      </w:r>
      <w:r w:rsidR="00C07E6A">
        <w:rPr>
          <w:rFonts w:ascii="Calibri" w:hAnsi="Calibri" w:cs="Calibri"/>
          <w:b/>
          <w:sz w:val="22"/>
          <w:szCs w:val="22"/>
          <w:lang w:val="en-GB"/>
        </w:rPr>
        <w:t>I</w:t>
      </w:r>
      <w:r w:rsidRPr="00C07E6A">
        <w:rPr>
          <w:rFonts w:ascii="Calibri" w:hAnsi="Calibri" w:cs="Calibri"/>
          <w:b/>
          <w:sz w:val="22"/>
          <w:szCs w:val="22"/>
          <w:lang w:val="en-GB"/>
        </w:rPr>
        <w:t xml:space="preserve">mplementation of the </w:t>
      </w:r>
      <w:r w:rsidR="00C07E6A">
        <w:rPr>
          <w:rFonts w:ascii="Calibri" w:hAnsi="Calibri" w:cs="Calibri"/>
          <w:b/>
          <w:sz w:val="22"/>
          <w:szCs w:val="22"/>
          <w:lang w:val="en-GB"/>
        </w:rPr>
        <w:t>project</w:t>
      </w:r>
    </w:p>
    <w:p w14:paraId="646F13D3" w14:textId="66A96A95" w:rsidR="005D401F" w:rsidRPr="00C07E6A" w:rsidRDefault="005D401F" w:rsidP="00804C76">
      <w:pPr>
        <w:spacing w:before="240"/>
        <w:jc w:val="both"/>
        <w:rPr>
          <w:rFonts w:ascii="Calibri" w:hAnsi="Calibri" w:cs="Calibri"/>
          <w:bCs/>
          <w:color w:val="EE0000"/>
          <w:sz w:val="22"/>
          <w:szCs w:val="22"/>
          <w:lang w:val="en-GB"/>
        </w:rPr>
      </w:pPr>
      <w:r w:rsidRPr="00C07E6A">
        <w:rPr>
          <w:rFonts w:ascii="Calibri" w:hAnsi="Calibri" w:cs="Calibri"/>
          <w:bCs/>
          <w:color w:val="EE0000"/>
          <w:sz w:val="22"/>
          <w:szCs w:val="22"/>
          <w:lang w:val="en-GB"/>
        </w:rPr>
        <w:t xml:space="preserve">The program was </w:t>
      </w:r>
      <w:r w:rsidR="00245A99" w:rsidRPr="00C07E6A">
        <w:rPr>
          <w:rFonts w:ascii="Calibri" w:hAnsi="Calibri" w:cs="Calibri"/>
          <w:bCs/>
          <w:color w:val="EE0000"/>
          <w:sz w:val="22"/>
          <w:szCs w:val="22"/>
          <w:lang w:val="en-GB"/>
        </w:rPr>
        <w:t>implemented</w:t>
      </w:r>
      <w:r w:rsidRPr="00C07E6A">
        <w:rPr>
          <w:rFonts w:ascii="Calibri" w:hAnsi="Calibri" w:cs="Calibri"/>
          <w:bCs/>
          <w:color w:val="EE0000"/>
          <w:sz w:val="22"/>
          <w:szCs w:val="22"/>
          <w:lang w:val="en-GB"/>
        </w:rPr>
        <w:t xml:space="preserve"> in 15 two-hour sessions during the school year 2024-2025. It began in December 2024 and was completed in May 2025. Fifteen adult students of the third class of nursery </w:t>
      </w:r>
      <w:r w:rsidR="00245A99" w:rsidRPr="00C07E6A">
        <w:rPr>
          <w:rFonts w:ascii="Calibri" w:hAnsi="Calibri" w:cs="Calibri"/>
          <w:bCs/>
          <w:color w:val="EE0000"/>
          <w:sz w:val="22"/>
          <w:szCs w:val="22"/>
          <w:lang w:val="en-GB"/>
        </w:rPr>
        <w:t xml:space="preserve">nurse </w:t>
      </w:r>
      <w:r w:rsidRPr="00C07E6A">
        <w:rPr>
          <w:rFonts w:ascii="Calibri" w:hAnsi="Calibri" w:cs="Calibri"/>
          <w:bCs/>
          <w:color w:val="EE0000"/>
          <w:sz w:val="22"/>
          <w:szCs w:val="22"/>
          <w:lang w:val="en-GB"/>
        </w:rPr>
        <w:t>assistants and the teachers in charge of the specialty participated in the workshop.</w:t>
      </w:r>
    </w:p>
    <w:p w14:paraId="62D29DDE" w14:textId="77777777" w:rsidR="00C07E6A" w:rsidRDefault="00C07E6A" w:rsidP="005D401F">
      <w:pPr>
        <w:spacing w:before="240"/>
        <w:rPr>
          <w:rFonts w:ascii="Calibri" w:hAnsi="Calibri" w:cs="Calibri"/>
          <w:bCs/>
          <w:i/>
          <w:iCs/>
          <w:sz w:val="22"/>
          <w:szCs w:val="22"/>
          <w:lang w:val="en-GB"/>
        </w:rPr>
      </w:pPr>
    </w:p>
    <w:p w14:paraId="1DDE303D" w14:textId="3B5C6670" w:rsidR="005D401F" w:rsidRPr="005D401F" w:rsidRDefault="00D73621" w:rsidP="005D401F">
      <w:pPr>
        <w:spacing w:before="240"/>
        <w:rPr>
          <w:rFonts w:ascii="Calibri" w:hAnsi="Calibri" w:cs="Calibri"/>
          <w:bCs/>
          <w:i/>
          <w:iCs/>
          <w:sz w:val="22"/>
          <w:szCs w:val="22"/>
          <w:lang w:val="en-GB"/>
        </w:rPr>
      </w:pPr>
      <w:r>
        <w:rPr>
          <w:rFonts w:ascii="Calibri" w:hAnsi="Calibri" w:cs="Calibri"/>
          <w:bCs/>
          <w:i/>
          <w:iCs/>
          <w:sz w:val="22"/>
          <w:szCs w:val="22"/>
          <w:lang w:val="en-GB"/>
        </w:rPr>
        <w:lastRenderedPageBreak/>
        <w:t xml:space="preserve">3.1 </w:t>
      </w:r>
      <w:r w:rsidR="005D401F" w:rsidRPr="005D401F">
        <w:rPr>
          <w:rFonts w:ascii="Calibri" w:hAnsi="Calibri" w:cs="Calibri"/>
          <w:bCs/>
          <w:i/>
          <w:iCs/>
          <w:sz w:val="22"/>
          <w:szCs w:val="22"/>
          <w:lang w:val="en-GB"/>
        </w:rPr>
        <w:t xml:space="preserve">Presentation of the </w:t>
      </w:r>
      <w:r w:rsidR="00C07E6A">
        <w:rPr>
          <w:rFonts w:ascii="Calibri" w:hAnsi="Calibri" w:cs="Calibri"/>
          <w:bCs/>
          <w:i/>
          <w:iCs/>
          <w:sz w:val="22"/>
          <w:szCs w:val="22"/>
          <w:lang w:val="en-GB"/>
        </w:rPr>
        <w:t xml:space="preserve">project </w:t>
      </w:r>
      <w:r w:rsidR="005D401F" w:rsidRPr="005D401F">
        <w:rPr>
          <w:rFonts w:ascii="Calibri" w:hAnsi="Calibri" w:cs="Calibri"/>
          <w:bCs/>
          <w:i/>
          <w:iCs/>
          <w:sz w:val="22"/>
          <w:szCs w:val="22"/>
          <w:lang w:val="en-GB"/>
        </w:rPr>
        <w:t>activities</w:t>
      </w:r>
    </w:p>
    <w:p w14:paraId="6FED678E" w14:textId="20175716" w:rsidR="005D401F" w:rsidRPr="005D401F" w:rsidRDefault="005D401F" w:rsidP="00804C76">
      <w:pPr>
        <w:spacing w:before="240"/>
        <w:jc w:val="both"/>
        <w:rPr>
          <w:rFonts w:ascii="Calibri" w:hAnsi="Calibri" w:cs="Calibri"/>
          <w:bCs/>
          <w:sz w:val="22"/>
          <w:szCs w:val="22"/>
          <w:lang w:val="en-GB"/>
        </w:rPr>
      </w:pPr>
      <w:r w:rsidRPr="005D401F">
        <w:rPr>
          <w:rFonts w:ascii="Calibri" w:hAnsi="Calibri" w:cs="Calibri"/>
          <w:bCs/>
          <w:sz w:val="22"/>
          <w:szCs w:val="22"/>
          <w:lang w:val="en-GB"/>
        </w:rPr>
        <w:t xml:space="preserve">In this section the activities carried out during the school year 2024-2025 will be presented starting with the placements of the </w:t>
      </w:r>
      <w:r w:rsidR="00E048FA">
        <w:rPr>
          <w:rFonts w:ascii="Calibri" w:hAnsi="Calibri" w:cs="Calibri"/>
          <w:bCs/>
          <w:sz w:val="22"/>
          <w:szCs w:val="22"/>
          <w:lang w:val="en-GB"/>
        </w:rPr>
        <w:t>pre-service early educator</w:t>
      </w:r>
      <w:r w:rsidRPr="005D401F">
        <w:rPr>
          <w:rFonts w:ascii="Calibri" w:hAnsi="Calibri" w:cs="Calibri"/>
          <w:bCs/>
          <w:sz w:val="22"/>
          <w:szCs w:val="22"/>
          <w:lang w:val="en-GB"/>
        </w:rPr>
        <w:t xml:space="preserve"> assistants on the KWLU strategy (</w:t>
      </w:r>
      <w:proofErr w:type="spellStart"/>
      <w:r w:rsidRPr="005D401F">
        <w:rPr>
          <w:rFonts w:ascii="Calibri" w:hAnsi="Calibri" w:cs="Calibri"/>
          <w:bCs/>
          <w:sz w:val="22"/>
          <w:szCs w:val="22"/>
          <w:lang w:val="en-GB"/>
        </w:rPr>
        <w:t>Filippatou</w:t>
      </w:r>
      <w:proofErr w:type="spellEnd"/>
      <w:r w:rsidRPr="005D401F">
        <w:rPr>
          <w:rFonts w:ascii="Calibri" w:hAnsi="Calibri" w:cs="Calibri"/>
          <w:bCs/>
          <w:sz w:val="22"/>
          <w:szCs w:val="22"/>
          <w:lang w:val="en-GB"/>
        </w:rPr>
        <w:t>, 2013, p.61) implemented during this project.</w:t>
      </w:r>
    </w:p>
    <w:p w14:paraId="07CE5848" w14:textId="334A0F01" w:rsidR="005D401F" w:rsidRPr="005D401F" w:rsidRDefault="005D401F" w:rsidP="00804C76">
      <w:pPr>
        <w:spacing w:before="240"/>
        <w:ind w:firstLine="720"/>
        <w:jc w:val="both"/>
        <w:rPr>
          <w:rFonts w:ascii="Calibri" w:hAnsi="Calibri" w:cs="Calibri"/>
          <w:bCs/>
          <w:sz w:val="22"/>
          <w:szCs w:val="22"/>
          <w:lang w:val="en-GB"/>
        </w:rPr>
      </w:pPr>
      <w:r w:rsidRPr="005D401F">
        <w:rPr>
          <w:rFonts w:ascii="Calibri" w:hAnsi="Calibri" w:cs="Calibri"/>
          <w:bCs/>
          <w:sz w:val="22"/>
          <w:szCs w:val="22"/>
          <w:lang w:val="en-GB"/>
        </w:rPr>
        <w:t xml:space="preserve">Initially, an open plenary discussion was held </w:t>
      </w:r>
      <w:r w:rsidR="00D73621">
        <w:rPr>
          <w:rFonts w:ascii="Calibri" w:hAnsi="Calibri" w:cs="Calibri"/>
          <w:bCs/>
          <w:sz w:val="22"/>
          <w:szCs w:val="22"/>
          <w:lang w:val="en-GB"/>
        </w:rPr>
        <w:t xml:space="preserve">in December 2024 </w:t>
      </w:r>
      <w:r w:rsidRPr="005D401F">
        <w:rPr>
          <w:rFonts w:ascii="Calibri" w:hAnsi="Calibri" w:cs="Calibri"/>
          <w:bCs/>
          <w:sz w:val="22"/>
          <w:szCs w:val="22"/>
          <w:lang w:val="en-GB"/>
        </w:rPr>
        <w:t xml:space="preserve">on the issue of diversity and discrimination in the school environment and the students' views and autobiographical experiences were analysed in order to determine to what extent the lived experiences could influence their pedagogical practice in the classroom. </w:t>
      </w:r>
    </w:p>
    <w:p w14:paraId="54687033" w14:textId="4B1A275A" w:rsidR="005E1AAD" w:rsidRPr="005E1AAD" w:rsidRDefault="005D401F" w:rsidP="00804C76">
      <w:pPr>
        <w:spacing w:before="240"/>
        <w:ind w:firstLine="720"/>
        <w:jc w:val="both"/>
        <w:rPr>
          <w:rFonts w:ascii="Calibri" w:hAnsi="Calibri" w:cs="Calibri"/>
          <w:bCs/>
          <w:sz w:val="22"/>
          <w:szCs w:val="22"/>
          <w:lang w:val="en-GB"/>
        </w:rPr>
      </w:pPr>
      <w:r w:rsidRPr="005D401F">
        <w:rPr>
          <w:rFonts w:ascii="Calibri" w:hAnsi="Calibri" w:cs="Calibri"/>
          <w:bCs/>
          <w:sz w:val="22"/>
          <w:szCs w:val="22"/>
          <w:lang w:val="en-GB"/>
        </w:rPr>
        <w:t xml:space="preserve">Then, the introduction to the topic was carried out by using the strategy "KWLU - Know, </w:t>
      </w:r>
      <w:proofErr w:type="gramStart"/>
      <w:r w:rsidRPr="005D401F">
        <w:rPr>
          <w:rFonts w:ascii="Calibri" w:hAnsi="Calibri" w:cs="Calibri"/>
          <w:bCs/>
          <w:sz w:val="22"/>
          <w:szCs w:val="22"/>
          <w:lang w:val="en-GB"/>
        </w:rPr>
        <w:t>Want</w:t>
      </w:r>
      <w:proofErr w:type="gramEnd"/>
      <w:r w:rsidRPr="005D401F">
        <w:rPr>
          <w:rFonts w:ascii="Calibri" w:hAnsi="Calibri" w:cs="Calibri"/>
          <w:bCs/>
          <w:sz w:val="22"/>
          <w:szCs w:val="22"/>
          <w:lang w:val="en-GB"/>
        </w:rPr>
        <w:t xml:space="preserve"> to know, Learned and Use" (</w:t>
      </w:r>
      <w:proofErr w:type="spellStart"/>
      <w:r w:rsidRPr="005D401F">
        <w:rPr>
          <w:rFonts w:ascii="Calibri" w:hAnsi="Calibri" w:cs="Calibri"/>
          <w:bCs/>
          <w:sz w:val="22"/>
          <w:szCs w:val="22"/>
          <w:lang w:val="en-GB"/>
        </w:rPr>
        <w:t>Filippatou</w:t>
      </w:r>
      <w:proofErr w:type="spellEnd"/>
      <w:r w:rsidRPr="005D401F">
        <w:rPr>
          <w:rFonts w:ascii="Calibri" w:hAnsi="Calibri" w:cs="Calibri"/>
          <w:bCs/>
          <w:sz w:val="22"/>
          <w:szCs w:val="22"/>
          <w:lang w:val="en-GB"/>
        </w:rPr>
        <w:t xml:space="preserve">, 2013, p.61) </w:t>
      </w:r>
      <w:r w:rsidRPr="00C07E6A">
        <w:rPr>
          <w:rFonts w:ascii="Calibri" w:hAnsi="Calibri" w:cs="Calibri"/>
          <w:bCs/>
          <w:color w:val="EE0000"/>
          <w:sz w:val="22"/>
          <w:szCs w:val="22"/>
          <w:lang w:val="en-GB"/>
        </w:rPr>
        <w:t>in order to explore the students' pre-existing knowledge and interests about Persona Dolls</w:t>
      </w:r>
      <w:r w:rsidR="00C07E6A" w:rsidRPr="00C07E6A">
        <w:rPr>
          <w:rFonts w:ascii="Calibri" w:hAnsi="Calibri" w:cs="Calibri"/>
          <w:bCs/>
          <w:color w:val="EE0000"/>
          <w:sz w:val="22"/>
          <w:szCs w:val="22"/>
          <w:lang w:val="en-GB"/>
        </w:rPr>
        <w:t xml:space="preserve"> as well as the post-project impressions</w:t>
      </w:r>
      <w:r w:rsidRPr="00C07E6A">
        <w:rPr>
          <w:rFonts w:ascii="Calibri" w:hAnsi="Calibri" w:cs="Calibri"/>
          <w:bCs/>
          <w:color w:val="EE0000"/>
          <w:sz w:val="22"/>
          <w:szCs w:val="22"/>
          <w:lang w:val="en-GB"/>
        </w:rPr>
        <w:t xml:space="preserve">. </w:t>
      </w:r>
      <w:r w:rsidRPr="005D401F">
        <w:rPr>
          <w:rFonts w:ascii="Calibri" w:hAnsi="Calibri" w:cs="Calibri"/>
          <w:bCs/>
          <w:sz w:val="22"/>
          <w:szCs w:val="22"/>
          <w:lang w:val="en-GB"/>
        </w:rPr>
        <w:t xml:space="preserve">Below are indicative examples of some of the students' responses in which we have tried to preserve </w:t>
      </w:r>
      <w:r w:rsidRPr="00C07E6A">
        <w:rPr>
          <w:rFonts w:ascii="Calibri" w:hAnsi="Calibri" w:cs="Calibri"/>
          <w:bCs/>
          <w:color w:val="EE0000"/>
          <w:sz w:val="22"/>
          <w:szCs w:val="22"/>
          <w:lang w:val="en-GB"/>
        </w:rPr>
        <w:t xml:space="preserve">their </w:t>
      </w:r>
      <w:r w:rsidR="00C07E6A" w:rsidRPr="00C07E6A">
        <w:rPr>
          <w:rFonts w:ascii="Calibri" w:hAnsi="Calibri" w:cs="Calibri"/>
          <w:bCs/>
          <w:color w:val="EE0000"/>
          <w:sz w:val="22"/>
          <w:szCs w:val="22"/>
          <w:lang w:val="en-GB"/>
        </w:rPr>
        <w:t xml:space="preserve">confidentiality and </w:t>
      </w:r>
      <w:r w:rsidRPr="00C07E6A">
        <w:rPr>
          <w:rFonts w:ascii="Calibri" w:hAnsi="Calibri" w:cs="Calibri"/>
          <w:bCs/>
          <w:color w:val="EE0000"/>
          <w:sz w:val="22"/>
          <w:szCs w:val="22"/>
          <w:lang w:val="en-GB"/>
        </w:rPr>
        <w:t>anonymity</w:t>
      </w:r>
      <w:r>
        <w:rPr>
          <w:rFonts w:ascii="Calibri" w:hAnsi="Calibri" w:cs="Calibri"/>
          <w:bCs/>
          <w:sz w:val="22"/>
          <w:szCs w:val="22"/>
          <w:lang w:val="en-GB"/>
        </w:rPr>
        <w:t>.</w:t>
      </w:r>
    </w:p>
    <w:p w14:paraId="382871C2" w14:textId="3F1CC44F" w:rsidR="005E1AAD" w:rsidRPr="005E1AAD" w:rsidRDefault="00D73621" w:rsidP="005E1AAD">
      <w:pPr>
        <w:spacing w:before="240"/>
        <w:ind w:firstLine="284"/>
        <w:rPr>
          <w:rFonts w:ascii="Calibri" w:hAnsi="Calibri" w:cs="Calibri"/>
          <w:bCs/>
          <w:i/>
          <w:iCs/>
          <w:sz w:val="22"/>
          <w:szCs w:val="22"/>
          <w:lang w:val="en-GB"/>
        </w:rPr>
      </w:pPr>
      <w:r>
        <w:rPr>
          <w:rFonts w:ascii="Calibri" w:hAnsi="Calibri" w:cs="Calibri"/>
          <w:bCs/>
          <w:i/>
          <w:iCs/>
          <w:sz w:val="22"/>
          <w:szCs w:val="22"/>
          <w:lang w:val="en-GB"/>
        </w:rPr>
        <w:t xml:space="preserve">3.2. </w:t>
      </w:r>
      <w:r w:rsidR="005E1AAD">
        <w:rPr>
          <w:rFonts w:ascii="Calibri" w:hAnsi="Calibri" w:cs="Calibri"/>
          <w:bCs/>
          <w:i/>
          <w:iCs/>
          <w:sz w:val="22"/>
          <w:szCs w:val="22"/>
          <w:lang w:val="en-GB"/>
        </w:rPr>
        <w:t>Sample of student responses</w:t>
      </w:r>
      <w:r w:rsidR="00C07E6A">
        <w:rPr>
          <w:rFonts w:ascii="Calibri" w:hAnsi="Calibri" w:cs="Calibri"/>
          <w:bCs/>
          <w:i/>
          <w:iCs/>
          <w:sz w:val="22"/>
          <w:szCs w:val="22"/>
          <w:lang w:val="en-GB"/>
        </w:rPr>
        <w:t xml:space="preserve"> at the beginning of the project</w:t>
      </w:r>
    </w:p>
    <w:p w14:paraId="5FCBB54F" w14:textId="74294B50" w:rsidR="00D73621" w:rsidRPr="00D73621" w:rsidRDefault="00D73621" w:rsidP="00804C76">
      <w:pPr>
        <w:spacing w:before="240"/>
        <w:ind w:firstLine="720"/>
        <w:jc w:val="both"/>
        <w:rPr>
          <w:rFonts w:ascii="Calibri" w:hAnsi="Calibri" w:cs="Calibri"/>
          <w:bCs/>
          <w:color w:val="EE0000"/>
          <w:sz w:val="22"/>
          <w:szCs w:val="22"/>
          <w:lang w:val="en-GB"/>
        </w:rPr>
      </w:pPr>
      <w:r w:rsidRPr="00D73621">
        <w:rPr>
          <w:rFonts w:ascii="Calibri" w:hAnsi="Calibri" w:cs="Calibri"/>
          <w:bCs/>
          <w:color w:val="EE0000"/>
          <w:sz w:val="22"/>
          <w:szCs w:val="22"/>
          <w:lang w:val="en-GB"/>
        </w:rPr>
        <w:t>The responses of the participants presented below show that students were not informed about the Persona Dolls prior to the implementation of the project, that they wanted to know how to enable children deal with issues of discrimination and injustice. At the end of the project all students showed confidence in using the Persona Doll method when they will be given the opportunity in the preschool classroom.</w:t>
      </w:r>
    </w:p>
    <w:p w14:paraId="577460EF" w14:textId="4208AF26" w:rsidR="005E1AAD" w:rsidRPr="005E1AAD" w:rsidRDefault="005E1AAD" w:rsidP="00D73621">
      <w:pPr>
        <w:spacing w:before="240"/>
        <w:ind w:firstLine="284"/>
        <w:jc w:val="both"/>
        <w:rPr>
          <w:rFonts w:ascii="Calibri" w:hAnsi="Calibri" w:cs="Calibri"/>
          <w:bCs/>
          <w:i/>
          <w:iCs/>
          <w:sz w:val="22"/>
          <w:szCs w:val="22"/>
          <w:lang w:val="en-GB"/>
        </w:rPr>
      </w:pPr>
      <w:r w:rsidRPr="005E1AAD">
        <w:rPr>
          <w:rFonts w:ascii="Calibri" w:hAnsi="Calibri" w:cs="Calibri"/>
          <w:bCs/>
          <w:sz w:val="22"/>
          <w:szCs w:val="22"/>
          <w:lang w:val="en-GB"/>
        </w:rPr>
        <w:t>Student 1</w:t>
      </w:r>
      <w:r>
        <w:rPr>
          <w:rFonts w:ascii="Calibri" w:hAnsi="Calibri" w:cs="Calibri"/>
          <w:bCs/>
          <w:sz w:val="22"/>
          <w:szCs w:val="22"/>
          <w:lang w:val="en-GB"/>
        </w:rPr>
        <w:t>:</w:t>
      </w:r>
      <w:r w:rsidRPr="005E1AAD">
        <w:rPr>
          <w:rFonts w:ascii="Calibri" w:hAnsi="Calibri" w:cs="Calibri"/>
          <w:bCs/>
          <w:sz w:val="22"/>
          <w:szCs w:val="22"/>
          <w:lang w:val="en-GB"/>
        </w:rPr>
        <w:t xml:space="preserve"> </w:t>
      </w:r>
      <w:r w:rsidRPr="005E1AAD">
        <w:rPr>
          <w:rFonts w:ascii="Calibri" w:hAnsi="Calibri" w:cs="Calibri"/>
          <w:bCs/>
          <w:i/>
          <w:iCs/>
          <w:sz w:val="22"/>
          <w:szCs w:val="22"/>
          <w:lang w:val="en-GB"/>
        </w:rPr>
        <w:t>Persona dolls I don't know something I wanted to know what purposes it serves, how I can use them, how I will present them to children, how I should create them</w:t>
      </w:r>
      <w:r w:rsidR="00FF6926">
        <w:rPr>
          <w:rFonts w:ascii="Calibri" w:hAnsi="Calibri" w:cs="Calibri"/>
          <w:bCs/>
          <w:i/>
          <w:iCs/>
          <w:sz w:val="22"/>
          <w:szCs w:val="22"/>
          <w:lang w:val="en-GB"/>
        </w:rPr>
        <w:t xml:space="preserve">. </w:t>
      </w:r>
    </w:p>
    <w:p w14:paraId="26B7A57D" w14:textId="5F239F6F" w:rsidR="005E1AAD" w:rsidRPr="005E1AAD" w:rsidRDefault="005E1AAD" w:rsidP="00D73621">
      <w:pPr>
        <w:spacing w:before="240"/>
        <w:ind w:firstLine="284"/>
        <w:jc w:val="both"/>
        <w:rPr>
          <w:rFonts w:ascii="Calibri" w:hAnsi="Calibri" w:cs="Calibri"/>
          <w:bCs/>
          <w:i/>
          <w:iCs/>
          <w:sz w:val="22"/>
          <w:szCs w:val="22"/>
          <w:lang w:val="en-GB"/>
        </w:rPr>
      </w:pPr>
      <w:r w:rsidRPr="005E1AAD">
        <w:rPr>
          <w:rFonts w:ascii="Calibri" w:hAnsi="Calibri" w:cs="Calibri"/>
          <w:bCs/>
          <w:sz w:val="22"/>
          <w:szCs w:val="22"/>
          <w:lang w:val="en-GB"/>
        </w:rPr>
        <w:t>Student 2</w:t>
      </w:r>
      <w:r>
        <w:rPr>
          <w:rFonts w:ascii="Calibri" w:hAnsi="Calibri" w:cs="Calibri"/>
          <w:bCs/>
          <w:sz w:val="22"/>
          <w:szCs w:val="22"/>
          <w:lang w:val="en-GB"/>
        </w:rPr>
        <w:t>:</w:t>
      </w:r>
      <w:r w:rsidRPr="005E1AAD">
        <w:rPr>
          <w:rFonts w:ascii="Calibri" w:hAnsi="Calibri" w:cs="Calibri"/>
          <w:bCs/>
          <w:sz w:val="22"/>
          <w:szCs w:val="22"/>
          <w:lang w:val="en-GB"/>
        </w:rPr>
        <w:t xml:space="preserve"> </w:t>
      </w:r>
      <w:r w:rsidRPr="005E1AAD">
        <w:rPr>
          <w:rFonts w:ascii="Calibri" w:hAnsi="Calibri" w:cs="Calibri"/>
          <w:bCs/>
          <w:i/>
          <w:iCs/>
          <w:sz w:val="22"/>
          <w:szCs w:val="22"/>
          <w:lang w:val="en-GB"/>
        </w:rPr>
        <w:t xml:space="preserve">I know nothing at all about the specific subject of </w:t>
      </w:r>
      <w:r w:rsidR="00B44577">
        <w:rPr>
          <w:rFonts w:ascii="Calibri" w:hAnsi="Calibri" w:cs="Calibri"/>
          <w:bCs/>
          <w:i/>
          <w:iCs/>
          <w:sz w:val="22"/>
          <w:szCs w:val="22"/>
          <w:lang w:val="en-GB"/>
        </w:rPr>
        <w:t>P</w:t>
      </w:r>
      <w:r w:rsidRPr="005E1AAD">
        <w:rPr>
          <w:rFonts w:ascii="Calibri" w:hAnsi="Calibri" w:cs="Calibri"/>
          <w:bCs/>
          <w:i/>
          <w:iCs/>
          <w:sz w:val="22"/>
          <w:szCs w:val="22"/>
          <w:lang w:val="en-GB"/>
        </w:rPr>
        <w:t xml:space="preserve">ersona </w:t>
      </w:r>
      <w:r w:rsidR="00B44577">
        <w:rPr>
          <w:rFonts w:ascii="Calibri" w:hAnsi="Calibri" w:cs="Calibri"/>
          <w:bCs/>
          <w:i/>
          <w:iCs/>
          <w:sz w:val="22"/>
          <w:szCs w:val="22"/>
          <w:lang w:val="en-GB"/>
        </w:rPr>
        <w:t>D</w:t>
      </w:r>
      <w:r w:rsidRPr="005E1AAD">
        <w:rPr>
          <w:rFonts w:ascii="Calibri" w:hAnsi="Calibri" w:cs="Calibri"/>
          <w:bCs/>
          <w:i/>
          <w:iCs/>
          <w:sz w:val="22"/>
          <w:szCs w:val="22"/>
          <w:lang w:val="en-GB"/>
        </w:rPr>
        <w:t>olls</w:t>
      </w:r>
      <w:r w:rsidR="00D73621">
        <w:rPr>
          <w:rFonts w:ascii="Calibri" w:hAnsi="Calibri" w:cs="Calibri"/>
          <w:bCs/>
          <w:i/>
          <w:iCs/>
          <w:sz w:val="22"/>
          <w:szCs w:val="22"/>
          <w:lang w:val="en-GB"/>
        </w:rPr>
        <w:t xml:space="preserve">. </w:t>
      </w:r>
      <w:r w:rsidRPr="005E1AAD">
        <w:rPr>
          <w:rFonts w:ascii="Calibri" w:hAnsi="Calibri" w:cs="Calibri"/>
          <w:bCs/>
          <w:i/>
          <w:iCs/>
          <w:sz w:val="22"/>
          <w:szCs w:val="22"/>
          <w:lang w:val="en-GB"/>
        </w:rPr>
        <w:t>I am very curious to know what they are about, what they are helping and in what way.</w:t>
      </w:r>
      <w:r w:rsidR="00D73621">
        <w:rPr>
          <w:rFonts w:ascii="Calibri" w:hAnsi="Calibri" w:cs="Calibri"/>
          <w:bCs/>
          <w:i/>
          <w:iCs/>
          <w:sz w:val="22"/>
          <w:szCs w:val="22"/>
          <w:lang w:val="en-GB"/>
        </w:rPr>
        <w:t xml:space="preserve"> </w:t>
      </w:r>
    </w:p>
    <w:p w14:paraId="6E547F21" w14:textId="3540134C" w:rsidR="005E1AAD" w:rsidRPr="005E1AAD" w:rsidRDefault="005E1AAD" w:rsidP="00D73621">
      <w:pPr>
        <w:spacing w:before="240"/>
        <w:ind w:firstLine="284"/>
        <w:jc w:val="both"/>
        <w:rPr>
          <w:rFonts w:ascii="Calibri" w:hAnsi="Calibri" w:cs="Calibri"/>
          <w:bCs/>
          <w:i/>
          <w:iCs/>
          <w:sz w:val="22"/>
          <w:szCs w:val="22"/>
          <w:lang w:val="en-GB"/>
        </w:rPr>
      </w:pPr>
      <w:r w:rsidRPr="005E1AAD">
        <w:rPr>
          <w:rFonts w:ascii="Calibri" w:hAnsi="Calibri" w:cs="Calibri"/>
          <w:bCs/>
          <w:sz w:val="22"/>
          <w:szCs w:val="22"/>
          <w:lang w:val="en-GB"/>
        </w:rPr>
        <w:t>Student 3</w:t>
      </w:r>
      <w:r>
        <w:rPr>
          <w:rFonts w:ascii="Calibri" w:hAnsi="Calibri" w:cs="Calibri"/>
          <w:bCs/>
          <w:sz w:val="22"/>
          <w:szCs w:val="22"/>
          <w:lang w:val="en-GB"/>
        </w:rPr>
        <w:t>:</w:t>
      </w:r>
      <w:r w:rsidRPr="005E1AAD">
        <w:rPr>
          <w:rFonts w:ascii="Calibri" w:hAnsi="Calibri" w:cs="Calibri"/>
          <w:bCs/>
          <w:sz w:val="22"/>
          <w:szCs w:val="22"/>
          <w:lang w:val="en-GB"/>
        </w:rPr>
        <w:t xml:space="preserve"> </w:t>
      </w:r>
      <w:r w:rsidRPr="005E1AAD">
        <w:rPr>
          <w:rFonts w:ascii="Calibri" w:hAnsi="Calibri" w:cs="Calibri"/>
          <w:bCs/>
          <w:i/>
          <w:iCs/>
          <w:sz w:val="22"/>
          <w:szCs w:val="22"/>
          <w:lang w:val="en-GB"/>
        </w:rPr>
        <w:t xml:space="preserve">Initially and before the start of the work I do not know the persona doll and I do not know what purpose this doll serves During the work in the classroom, I would like to know other information about their contribution in the context of a school class as well as the methods and ways of its smooth integration into the school community. </w:t>
      </w:r>
    </w:p>
    <w:p w14:paraId="3A9E0335" w14:textId="3B2F78B6" w:rsidR="005E1AAD" w:rsidRPr="005E1AAD" w:rsidRDefault="005E1AAD" w:rsidP="00D73621">
      <w:pPr>
        <w:spacing w:before="240"/>
        <w:ind w:firstLine="284"/>
        <w:jc w:val="both"/>
        <w:rPr>
          <w:rFonts w:ascii="Calibri" w:hAnsi="Calibri" w:cs="Calibri"/>
          <w:bCs/>
          <w:i/>
          <w:iCs/>
          <w:sz w:val="22"/>
          <w:szCs w:val="22"/>
          <w:lang w:val="en-GB"/>
        </w:rPr>
      </w:pPr>
      <w:r w:rsidRPr="005E1AAD">
        <w:rPr>
          <w:rFonts w:ascii="Calibri" w:hAnsi="Calibri" w:cs="Calibri"/>
          <w:bCs/>
          <w:sz w:val="22"/>
          <w:szCs w:val="22"/>
          <w:lang w:val="en-GB"/>
        </w:rPr>
        <w:t>Student 4</w:t>
      </w:r>
      <w:r>
        <w:rPr>
          <w:rFonts w:ascii="Calibri" w:hAnsi="Calibri" w:cs="Calibri"/>
          <w:bCs/>
          <w:sz w:val="22"/>
          <w:szCs w:val="22"/>
          <w:lang w:val="en-GB"/>
        </w:rPr>
        <w:t>:</w:t>
      </w:r>
      <w:r w:rsidRPr="005E1AAD">
        <w:rPr>
          <w:rFonts w:ascii="Calibri" w:hAnsi="Calibri" w:cs="Calibri"/>
          <w:bCs/>
          <w:sz w:val="22"/>
          <w:szCs w:val="22"/>
          <w:lang w:val="en-GB"/>
        </w:rPr>
        <w:t xml:space="preserve"> </w:t>
      </w:r>
      <w:r w:rsidRPr="005E1AAD">
        <w:rPr>
          <w:rFonts w:ascii="Calibri" w:hAnsi="Calibri" w:cs="Calibri"/>
          <w:bCs/>
          <w:i/>
          <w:iCs/>
          <w:sz w:val="22"/>
          <w:szCs w:val="22"/>
          <w:lang w:val="en-GB"/>
        </w:rPr>
        <w:t xml:space="preserve">I don't know about </w:t>
      </w:r>
      <w:r w:rsidR="00B44577">
        <w:rPr>
          <w:rFonts w:ascii="Calibri" w:hAnsi="Calibri" w:cs="Calibri"/>
          <w:bCs/>
          <w:i/>
          <w:iCs/>
          <w:sz w:val="22"/>
          <w:szCs w:val="22"/>
          <w:lang w:val="en-GB"/>
        </w:rPr>
        <w:t>P</w:t>
      </w:r>
      <w:r w:rsidRPr="005E1AAD">
        <w:rPr>
          <w:rFonts w:ascii="Calibri" w:hAnsi="Calibri" w:cs="Calibri"/>
          <w:bCs/>
          <w:i/>
          <w:iCs/>
          <w:sz w:val="22"/>
          <w:szCs w:val="22"/>
          <w:lang w:val="en-GB"/>
        </w:rPr>
        <w:t xml:space="preserve">ersona </w:t>
      </w:r>
      <w:r w:rsidR="00B44577">
        <w:rPr>
          <w:rFonts w:ascii="Calibri" w:hAnsi="Calibri" w:cs="Calibri"/>
          <w:bCs/>
          <w:i/>
          <w:iCs/>
          <w:sz w:val="22"/>
          <w:szCs w:val="22"/>
          <w:lang w:val="en-GB"/>
        </w:rPr>
        <w:t>D</w:t>
      </w:r>
      <w:r w:rsidRPr="005E1AAD">
        <w:rPr>
          <w:rFonts w:ascii="Calibri" w:hAnsi="Calibri" w:cs="Calibri"/>
          <w:bCs/>
          <w:i/>
          <w:iCs/>
          <w:sz w:val="22"/>
          <w:szCs w:val="22"/>
          <w:lang w:val="en-GB"/>
        </w:rPr>
        <w:t>olls I want to know their usefulness, how we use them and when, and what are the benefits to children.</w:t>
      </w:r>
      <w:r w:rsidR="00FF6926">
        <w:rPr>
          <w:rFonts w:ascii="Calibri" w:hAnsi="Calibri" w:cs="Calibri"/>
          <w:bCs/>
          <w:i/>
          <w:iCs/>
          <w:sz w:val="22"/>
          <w:szCs w:val="22"/>
          <w:lang w:val="en-GB"/>
        </w:rPr>
        <w:t xml:space="preserve"> </w:t>
      </w:r>
    </w:p>
    <w:p w14:paraId="5AEDE996" w14:textId="5BAE1BA5" w:rsidR="005E1AAD" w:rsidRPr="005E1AAD" w:rsidRDefault="005E1AAD" w:rsidP="00D73621">
      <w:pPr>
        <w:spacing w:before="240"/>
        <w:ind w:firstLine="284"/>
        <w:jc w:val="both"/>
        <w:rPr>
          <w:rFonts w:ascii="Calibri" w:hAnsi="Calibri" w:cs="Calibri"/>
          <w:bCs/>
          <w:i/>
          <w:iCs/>
          <w:sz w:val="22"/>
          <w:szCs w:val="22"/>
          <w:lang w:val="en-GB"/>
        </w:rPr>
      </w:pPr>
      <w:r w:rsidRPr="005E1AAD">
        <w:rPr>
          <w:rFonts w:ascii="Calibri" w:hAnsi="Calibri" w:cs="Calibri"/>
          <w:bCs/>
          <w:sz w:val="22"/>
          <w:szCs w:val="22"/>
          <w:lang w:val="en-GB"/>
        </w:rPr>
        <w:t>Student 5</w:t>
      </w:r>
      <w:r>
        <w:rPr>
          <w:rFonts w:ascii="Calibri" w:hAnsi="Calibri" w:cs="Calibri"/>
          <w:bCs/>
          <w:sz w:val="22"/>
          <w:szCs w:val="22"/>
          <w:lang w:val="en-GB"/>
        </w:rPr>
        <w:t>:</w:t>
      </w:r>
      <w:r w:rsidRPr="005E1AAD">
        <w:rPr>
          <w:rFonts w:ascii="Calibri" w:hAnsi="Calibri" w:cs="Calibri"/>
          <w:bCs/>
          <w:sz w:val="22"/>
          <w:szCs w:val="22"/>
          <w:lang w:val="en-GB"/>
        </w:rPr>
        <w:t xml:space="preserve"> </w:t>
      </w:r>
      <w:r w:rsidRPr="005E1AAD">
        <w:rPr>
          <w:rFonts w:ascii="Calibri" w:hAnsi="Calibri" w:cs="Calibri"/>
          <w:bCs/>
          <w:i/>
          <w:iCs/>
          <w:sz w:val="22"/>
          <w:szCs w:val="22"/>
          <w:lang w:val="en-GB"/>
        </w:rPr>
        <w:t>I know a little but I have the opportunity through my personal contact to know much better, what is the Role and what is the presence of a Doll that captivates the child's imagination for learning, expression of emotion.</w:t>
      </w:r>
      <w:r w:rsidR="00D73621">
        <w:rPr>
          <w:rFonts w:ascii="Calibri" w:hAnsi="Calibri" w:cs="Calibri"/>
          <w:bCs/>
          <w:i/>
          <w:iCs/>
          <w:sz w:val="22"/>
          <w:szCs w:val="22"/>
          <w:lang w:val="en-GB"/>
        </w:rPr>
        <w:t xml:space="preserve"> </w:t>
      </w:r>
      <w:r w:rsidRPr="005E1AAD">
        <w:rPr>
          <w:rFonts w:ascii="Calibri" w:hAnsi="Calibri" w:cs="Calibri"/>
          <w:bCs/>
          <w:i/>
          <w:iCs/>
          <w:sz w:val="22"/>
          <w:szCs w:val="22"/>
          <w:lang w:val="en-GB"/>
        </w:rPr>
        <w:t xml:space="preserve">I want to know first of all how the </w:t>
      </w:r>
      <w:r w:rsidR="00F0268A">
        <w:rPr>
          <w:rFonts w:ascii="Calibri" w:hAnsi="Calibri" w:cs="Calibri"/>
          <w:bCs/>
          <w:i/>
          <w:iCs/>
          <w:sz w:val="22"/>
          <w:szCs w:val="22"/>
          <w:lang w:val="en-GB"/>
        </w:rPr>
        <w:t>P</w:t>
      </w:r>
      <w:r w:rsidRPr="005E1AAD">
        <w:rPr>
          <w:rFonts w:ascii="Calibri" w:hAnsi="Calibri" w:cs="Calibri"/>
          <w:bCs/>
          <w:i/>
          <w:iCs/>
          <w:sz w:val="22"/>
          <w:szCs w:val="22"/>
          <w:lang w:val="en-GB"/>
        </w:rPr>
        <w:t>ersona Dolls are made, how it works and how they are made by what process with</w:t>
      </w:r>
      <w:r>
        <w:rPr>
          <w:rFonts w:ascii="Calibri" w:hAnsi="Calibri" w:cs="Calibri"/>
          <w:bCs/>
          <w:i/>
          <w:iCs/>
          <w:sz w:val="22"/>
          <w:szCs w:val="22"/>
          <w:lang w:val="en-GB"/>
        </w:rPr>
        <w:t>.</w:t>
      </w:r>
    </w:p>
    <w:p w14:paraId="79FE1680" w14:textId="4C156887" w:rsidR="005D401F" w:rsidRPr="005D401F" w:rsidRDefault="005D401F" w:rsidP="00804C76">
      <w:pPr>
        <w:spacing w:before="240"/>
        <w:ind w:firstLine="720"/>
        <w:jc w:val="both"/>
        <w:rPr>
          <w:rFonts w:ascii="Calibri" w:hAnsi="Calibri" w:cs="Calibri"/>
          <w:bCs/>
          <w:sz w:val="22"/>
          <w:szCs w:val="22"/>
          <w:lang w:val="en-GB"/>
        </w:rPr>
      </w:pPr>
      <w:r w:rsidRPr="005D401F">
        <w:rPr>
          <w:rFonts w:ascii="Calibri" w:hAnsi="Calibri" w:cs="Calibri"/>
          <w:bCs/>
          <w:sz w:val="22"/>
          <w:szCs w:val="22"/>
          <w:lang w:val="en-GB"/>
        </w:rPr>
        <w:t>From the indicative responses it is clear that the students had little to no prior knowledge about Persona Dolls, that they were interested in learning more information about both their construction and their use in the nursery classroom. This was followed by a collaborative exploration of the topic by searching and studying relevant scientific (print and digital) resources under the guidance of the teachers in charge.</w:t>
      </w:r>
    </w:p>
    <w:p w14:paraId="0F40C550" w14:textId="10D1FE83" w:rsidR="005D401F" w:rsidRDefault="00FF6926" w:rsidP="00804C76">
      <w:pPr>
        <w:spacing w:before="240"/>
        <w:ind w:firstLine="720"/>
        <w:jc w:val="both"/>
        <w:rPr>
          <w:rFonts w:ascii="Calibri" w:hAnsi="Calibri" w:cs="Calibri"/>
          <w:bCs/>
          <w:sz w:val="22"/>
          <w:szCs w:val="22"/>
          <w:lang w:val="en-GB"/>
        </w:rPr>
      </w:pPr>
      <w:r>
        <w:rPr>
          <w:rFonts w:ascii="Calibri" w:hAnsi="Calibri" w:cs="Calibri"/>
          <w:bCs/>
          <w:sz w:val="22"/>
          <w:szCs w:val="22"/>
          <w:lang w:val="en-GB"/>
        </w:rPr>
        <w:t>In January 2025, t</w:t>
      </w:r>
      <w:r w:rsidR="005D401F" w:rsidRPr="005D401F">
        <w:rPr>
          <w:rFonts w:ascii="Calibri" w:hAnsi="Calibri" w:cs="Calibri"/>
          <w:bCs/>
          <w:sz w:val="22"/>
          <w:szCs w:val="22"/>
          <w:lang w:val="en-GB"/>
        </w:rPr>
        <w:t xml:space="preserve">he students watched selected </w:t>
      </w:r>
      <w:r>
        <w:rPr>
          <w:rFonts w:ascii="Calibri" w:hAnsi="Calibri" w:cs="Calibri"/>
          <w:bCs/>
          <w:sz w:val="22"/>
          <w:szCs w:val="22"/>
          <w:lang w:val="en-GB"/>
        </w:rPr>
        <w:t xml:space="preserve">some </w:t>
      </w:r>
      <w:r w:rsidR="005D401F" w:rsidRPr="005D401F">
        <w:rPr>
          <w:rFonts w:ascii="Calibri" w:hAnsi="Calibri" w:cs="Calibri"/>
          <w:bCs/>
          <w:sz w:val="22"/>
          <w:szCs w:val="22"/>
          <w:lang w:val="en-GB"/>
        </w:rPr>
        <w:t>educational videos of the Persona Doll method being presented in the classroom.</w:t>
      </w:r>
      <w:r>
        <w:rPr>
          <w:rFonts w:ascii="Calibri" w:hAnsi="Calibri" w:cs="Calibri"/>
          <w:bCs/>
          <w:sz w:val="22"/>
          <w:szCs w:val="22"/>
          <w:lang w:val="en-GB"/>
        </w:rPr>
        <w:t xml:space="preserve"> Later </w:t>
      </w:r>
      <w:proofErr w:type="gramStart"/>
      <w:r>
        <w:rPr>
          <w:rFonts w:ascii="Calibri" w:hAnsi="Calibri" w:cs="Calibri"/>
          <w:bCs/>
          <w:sz w:val="22"/>
          <w:szCs w:val="22"/>
          <w:lang w:val="en-GB"/>
        </w:rPr>
        <w:t>on</w:t>
      </w:r>
      <w:proofErr w:type="gramEnd"/>
      <w:r>
        <w:rPr>
          <w:rFonts w:ascii="Calibri" w:hAnsi="Calibri" w:cs="Calibri"/>
          <w:bCs/>
          <w:sz w:val="22"/>
          <w:szCs w:val="22"/>
          <w:lang w:val="en-GB"/>
        </w:rPr>
        <w:t xml:space="preserve"> and during the months </w:t>
      </w:r>
      <w:r w:rsidR="005D401F" w:rsidRPr="005D401F">
        <w:rPr>
          <w:rFonts w:ascii="Calibri" w:hAnsi="Calibri" w:cs="Calibri"/>
          <w:bCs/>
          <w:sz w:val="22"/>
          <w:szCs w:val="22"/>
          <w:lang w:val="en-GB"/>
        </w:rPr>
        <w:t xml:space="preserve">February </w:t>
      </w:r>
      <w:r>
        <w:rPr>
          <w:rFonts w:ascii="Calibri" w:hAnsi="Calibri" w:cs="Calibri"/>
          <w:bCs/>
          <w:sz w:val="22"/>
          <w:szCs w:val="22"/>
          <w:lang w:val="en-GB"/>
        </w:rPr>
        <w:t xml:space="preserve">2025 to </w:t>
      </w:r>
      <w:r w:rsidR="005D401F" w:rsidRPr="005D401F">
        <w:rPr>
          <w:rFonts w:ascii="Calibri" w:hAnsi="Calibri" w:cs="Calibri"/>
          <w:bCs/>
          <w:sz w:val="22"/>
          <w:szCs w:val="22"/>
          <w:lang w:val="en-GB"/>
        </w:rPr>
        <w:t xml:space="preserve">April 2025 the students created two Persona Dolls and carried out a practical </w:t>
      </w:r>
      <w:r w:rsidR="005D401F" w:rsidRPr="005D401F">
        <w:rPr>
          <w:rFonts w:ascii="Calibri" w:hAnsi="Calibri" w:cs="Calibri"/>
          <w:bCs/>
          <w:sz w:val="22"/>
          <w:szCs w:val="22"/>
          <w:lang w:val="en-GB"/>
        </w:rPr>
        <w:lastRenderedPageBreak/>
        <w:t>application of the method in the classroom. The</w:t>
      </w:r>
      <w:r w:rsidR="00F0268A">
        <w:rPr>
          <w:rFonts w:ascii="Calibri" w:hAnsi="Calibri" w:cs="Calibri"/>
          <w:bCs/>
          <w:sz w:val="22"/>
          <w:szCs w:val="22"/>
          <w:lang w:val="en-GB"/>
        </w:rPr>
        <w:t xml:space="preserve"> students</w:t>
      </w:r>
      <w:r w:rsidR="005D401F" w:rsidRPr="005D401F">
        <w:rPr>
          <w:rFonts w:ascii="Calibri" w:hAnsi="Calibri" w:cs="Calibri"/>
          <w:bCs/>
          <w:sz w:val="22"/>
          <w:szCs w:val="22"/>
          <w:lang w:val="en-GB"/>
        </w:rPr>
        <w:t xml:space="preserve"> formed the personal identity in the dolls, inspired their life stories and their living conditions and the problem they face in the school environment.</w:t>
      </w:r>
      <w:r w:rsidR="005D401F">
        <w:rPr>
          <w:rFonts w:ascii="Calibri" w:hAnsi="Calibri" w:cs="Calibri"/>
          <w:bCs/>
          <w:sz w:val="22"/>
          <w:szCs w:val="22"/>
          <w:lang w:val="en-GB"/>
        </w:rPr>
        <w:t xml:space="preserve"> </w:t>
      </w:r>
      <w:r w:rsidR="005D401F" w:rsidRPr="005D401F">
        <w:rPr>
          <w:rFonts w:ascii="Calibri" w:hAnsi="Calibri" w:cs="Calibri"/>
          <w:bCs/>
          <w:sz w:val="22"/>
          <w:szCs w:val="22"/>
          <w:lang w:val="en-GB"/>
        </w:rPr>
        <w:t>The</w:t>
      </w:r>
      <w:r w:rsidR="00F0268A">
        <w:rPr>
          <w:rFonts w:ascii="Calibri" w:hAnsi="Calibri" w:cs="Calibri"/>
          <w:bCs/>
          <w:sz w:val="22"/>
          <w:szCs w:val="22"/>
          <w:lang w:val="en-GB"/>
        </w:rPr>
        <w:t>y also</w:t>
      </w:r>
      <w:r w:rsidR="005D401F" w:rsidRPr="005D401F">
        <w:rPr>
          <w:rFonts w:ascii="Calibri" w:hAnsi="Calibri" w:cs="Calibri"/>
          <w:bCs/>
          <w:sz w:val="22"/>
          <w:szCs w:val="22"/>
          <w:lang w:val="en-GB"/>
        </w:rPr>
        <w:t xml:space="preserve"> made the dolls with simple materials that they obtained.</w:t>
      </w:r>
      <w:r w:rsidR="005D401F">
        <w:rPr>
          <w:rFonts w:ascii="Calibri" w:hAnsi="Calibri" w:cs="Calibri"/>
          <w:bCs/>
          <w:sz w:val="22"/>
          <w:szCs w:val="22"/>
          <w:lang w:val="en-GB"/>
        </w:rPr>
        <w:t xml:space="preserve"> At</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the</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end</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they</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practiced</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on</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the</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use</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of</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the</w:t>
      </w:r>
      <w:r w:rsidR="005D401F" w:rsidRPr="005D401F">
        <w:rPr>
          <w:rFonts w:ascii="Calibri" w:hAnsi="Calibri" w:cs="Calibri"/>
          <w:bCs/>
          <w:sz w:val="22"/>
          <w:szCs w:val="22"/>
          <w:lang w:val="en-GB"/>
        </w:rPr>
        <w:t xml:space="preserve"> </w:t>
      </w:r>
      <w:r w:rsidR="005D401F">
        <w:rPr>
          <w:rFonts w:ascii="Calibri" w:hAnsi="Calibri" w:cs="Calibri"/>
          <w:bCs/>
          <w:sz w:val="22"/>
          <w:szCs w:val="22"/>
          <w:lang w:val="en-GB"/>
        </w:rPr>
        <w:t>Personal Dolls in the classroom</w:t>
      </w:r>
      <w:r w:rsidR="005D401F" w:rsidRPr="005D401F">
        <w:rPr>
          <w:rFonts w:ascii="Calibri" w:hAnsi="Calibri" w:cs="Calibri"/>
          <w:bCs/>
          <w:sz w:val="22"/>
          <w:szCs w:val="22"/>
          <w:lang w:val="en-GB"/>
        </w:rPr>
        <w:t>.</w:t>
      </w:r>
    </w:p>
    <w:p w14:paraId="44B70AAC" w14:textId="2275A153" w:rsidR="00F60C0A" w:rsidRDefault="00F60C0A" w:rsidP="00F60C0A">
      <w:pPr>
        <w:spacing w:before="240"/>
        <w:ind w:firstLine="284"/>
        <w:rPr>
          <w:rFonts w:ascii="Calibri" w:hAnsi="Calibri" w:cs="Calibri"/>
          <w:bCs/>
          <w:sz w:val="22"/>
          <w:szCs w:val="22"/>
          <w:lang w:val="en-GB"/>
        </w:rPr>
      </w:pPr>
      <w:r w:rsidRPr="00F60C0A">
        <w:rPr>
          <w:rFonts w:ascii="Calibri" w:hAnsi="Calibri" w:cs="Calibri"/>
          <w:bCs/>
          <w:noProof/>
          <w:sz w:val="22"/>
          <w:szCs w:val="22"/>
          <w:lang w:val="en-GB"/>
        </w:rPr>
        <w:drawing>
          <wp:inline distT="0" distB="0" distL="0" distR="0" wp14:anchorId="71A0E67C" wp14:editId="0647C753">
            <wp:extent cx="4007795" cy="2186593"/>
            <wp:effectExtent l="0" t="0" r="0" b="4445"/>
            <wp:docPr id="118805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741" cy="2240031"/>
                    </a:xfrm>
                    <a:prstGeom prst="rect">
                      <a:avLst/>
                    </a:prstGeom>
                    <a:noFill/>
                    <a:ln>
                      <a:noFill/>
                    </a:ln>
                  </pic:spPr>
                </pic:pic>
              </a:graphicData>
            </a:graphic>
          </wp:inline>
        </w:drawing>
      </w:r>
    </w:p>
    <w:p w14:paraId="7991C4D0" w14:textId="528ACD5D" w:rsidR="00F60C0A" w:rsidRPr="00F60C0A" w:rsidRDefault="00F60C0A" w:rsidP="00F60C0A">
      <w:pPr>
        <w:spacing w:before="240"/>
        <w:ind w:firstLine="284"/>
        <w:rPr>
          <w:rFonts w:ascii="Calibri" w:hAnsi="Calibri" w:cs="Calibri"/>
          <w:b/>
          <w:sz w:val="22"/>
          <w:szCs w:val="22"/>
          <w:lang w:val="en-GB"/>
        </w:rPr>
      </w:pPr>
      <w:r w:rsidRPr="00F60C0A">
        <w:rPr>
          <w:rFonts w:ascii="Calibri" w:hAnsi="Calibri" w:cs="Calibri"/>
          <w:b/>
          <w:sz w:val="22"/>
          <w:szCs w:val="22"/>
          <w:lang w:val="en-GB"/>
        </w:rPr>
        <w:t>Picture 1: Persona Doll named Peter</w:t>
      </w:r>
    </w:p>
    <w:p w14:paraId="68AC8D89" w14:textId="77777777" w:rsidR="00F60C0A" w:rsidRPr="00F60C0A" w:rsidRDefault="00F60C0A" w:rsidP="00F60C0A">
      <w:pPr>
        <w:suppressAutoHyphens w:val="0"/>
        <w:spacing w:before="100" w:beforeAutospacing="1" w:after="100" w:afterAutospacing="1"/>
        <w:rPr>
          <w:sz w:val="24"/>
          <w:lang w:val="en-GB" w:eastAsia="en-GB"/>
        </w:rPr>
      </w:pPr>
      <w:r w:rsidRPr="00F60C0A">
        <w:rPr>
          <w:noProof/>
          <w:sz w:val="24"/>
          <w:lang w:val="en-GB" w:eastAsia="en-GB"/>
        </w:rPr>
        <w:drawing>
          <wp:inline distT="0" distB="0" distL="0" distR="0" wp14:anchorId="3EBEAF97" wp14:editId="0B996D9D">
            <wp:extent cx="4153711" cy="2282115"/>
            <wp:effectExtent l="0" t="0" r="0"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2825" cy="2325582"/>
                    </a:xfrm>
                    <a:prstGeom prst="rect">
                      <a:avLst/>
                    </a:prstGeom>
                    <a:noFill/>
                    <a:ln>
                      <a:noFill/>
                    </a:ln>
                  </pic:spPr>
                </pic:pic>
              </a:graphicData>
            </a:graphic>
          </wp:inline>
        </w:drawing>
      </w:r>
    </w:p>
    <w:p w14:paraId="161D6C44" w14:textId="1AD1F57C" w:rsidR="00F60C0A" w:rsidRPr="00F60C0A" w:rsidRDefault="00F60C0A" w:rsidP="005D401F">
      <w:pPr>
        <w:spacing w:before="240"/>
        <w:ind w:firstLine="284"/>
        <w:rPr>
          <w:rFonts w:ascii="Calibri" w:hAnsi="Calibri" w:cs="Calibri"/>
          <w:b/>
          <w:sz w:val="22"/>
          <w:szCs w:val="22"/>
          <w:lang w:val="en-GB"/>
        </w:rPr>
      </w:pPr>
      <w:r w:rsidRPr="00F60C0A">
        <w:rPr>
          <w:rFonts w:ascii="Calibri" w:hAnsi="Calibri" w:cs="Calibri"/>
          <w:b/>
          <w:sz w:val="22"/>
          <w:szCs w:val="22"/>
          <w:lang w:val="en-GB"/>
        </w:rPr>
        <w:t>Picture 2: Persona Doll named Zawadi</w:t>
      </w:r>
    </w:p>
    <w:p w14:paraId="52662945" w14:textId="6E00BD43" w:rsidR="00C07E6A" w:rsidRPr="00C07E6A" w:rsidRDefault="00C07E6A" w:rsidP="00FF6926">
      <w:pPr>
        <w:spacing w:before="240"/>
        <w:ind w:firstLine="284"/>
        <w:jc w:val="both"/>
        <w:rPr>
          <w:rFonts w:ascii="Calibri" w:hAnsi="Calibri" w:cs="Calibri"/>
          <w:bCs/>
          <w:i/>
          <w:iCs/>
          <w:color w:val="EE0000"/>
          <w:sz w:val="22"/>
          <w:szCs w:val="22"/>
          <w:lang w:val="en-GB"/>
        </w:rPr>
      </w:pPr>
      <w:r w:rsidRPr="00C07E6A">
        <w:rPr>
          <w:rFonts w:ascii="Calibri" w:hAnsi="Calibri" w:cs="Calibri"/>
          <w:bCs/>
          <w:i/>
          <w:iCs/>
          <w:color w:val="EE0000"/>
          <w:sz w:val="22"/>
          <w:szCs w:val="22"/>
          <w:lang w:val="en-GB"/>
        </w:rPr>
        <w:t>3.3. Sample of student responses after the completion of the project</w:t>
      </w:r>
    </w:p>
    <w:p w14:paraId="6356657F" w14:textId="01DE90D0" w:rsidR="005D401F" w:rsidRPr="00B44577" w:rsidRDefault="005D401F" w:rsidP="00FF6926">
      <w:pPr>
        <w:spacing w:before="240"/>
        <w:ind w:firstLine="284"/>
        <w:jc w:val="both"/>
        <w:rPr>
          <w:rFonts w:ascii="Calibri" w:hAnsi="Calibri" w:cs="Calibri"/>
          <w:bCs/>
          <w:color w:val="EE0000"/>
          <w:sz w:val="22"/>
          <w:szCs w:val="22"/>
          <w:lang w:val="en-GB"/>
        </w:rPr>
      </w:pPr>
      <w:r w:rsidRPr="00B44577">
        <w:rPr>
          <w:rFonts w:ascii="Calibri" w:hAnsi="Calibri" w:cs="Calibri"/>
          <w:bCs/>
          <w:color w:val="EE0000"/>
          <w:sz w:val="22"/>
          <w:szCs w:val="22"/>
          <w:lang w:val="en-GB"/>
        </w:rPr>
        <w:t xml:space="preserve">At the end of the project, </w:t>
      </w:r>
      <w:r w:rsidR="00FF6926" w:rsidRPr="00B44577">
        <w:rPr>
          <w:rFonts w:ascii="Calibri" w:hAnsi="Calibri" w:cs="Calibri"/>
          <w:bCs/>
          <w:color w:val="EE0000"/>
          <w:sz w:val="22"/>
          <w:szCs w:val="22"/>
          <w:lang w:val="en-GB"/>
        </w:rPr>
        <w:t xml:space="preserve">in May 2025, </w:t>
      </w:r>
      <w:r w:rsidRPr="00B44577">
        <w:rPr>
          <w:rFonts w:ascii="Calibri" w:hAnsi="Calibri" w:cs="Calibri"/>
          <w:bCs/>
          <w:color w:val="EE0000"/>
          <w:sz w:val="22"/>
          <w:szCs w:val="22"/>
          <w:lang w:val="en-GB"/>
        </w:rPr>
        <w:t>the students filled in the third column of the KWLU chart what they learned and at the end how they can apply the knowledge gained in their professional life and participated in the dissemination of the results of the project in a special event of the school unit.</w:t>
      </w:r>
    </w:p>
    <w:p w14:paraId="267E82AA" w14:textId="77777777" w:rsidR="00FF6926" w:rsidRPr="00B44577" w:rsidRDefault="00FF6926" w:rsidP="00FF6926">
      <w:pPr>
        <w:spacing w:before="240"/>
        <w:ind w:firstLine="284"/>
        <w:jc w:val="both"/>
        <w:rPr>
          <w:rFonts w:ascii="Calibri" w:hAnsi="Calibri" w:cs="Calibri"/>
          <w:bCs/>
          <w:i/>
          <w:iCs/>
          <w:color w:val="EE0000"/>
          <w:sz w:val="22"/>
          <w:szCs w:val="22"/>
          <w:lang w:val="en-GB"/>
        </w:rPr>
      </w:pPr>
      <w:r w:rsidRPr="00B44577">
        <w:rPr>
          <w:rFonts w:ascii="Calibri" w:hAnsi="Calibri" w:cs="Calibri"/>
          <w:bCs/>
          <w:color w:val="EE0000"/>
          <w:sz w:val="22"/>
          <w:szCs w:val="22"/>
          <w:lang w:val="en-GB"/>
        </w:rPr>
        <w:t xml:space="preserve">Student 1: </w:t>
      </w:r>
      <w:r w:rsidRPr="00B44577">
        <w:rPr>
          <w:rFonts w:ascii="Calibri" w:hAnsi="Calibri" w:cs="Calibri"/>
          <w:bCs/>
          <w:i/>
          <w:iCs/>
          <w:color w:val="EE0000"/>
          <w:sz w:val="22"/>
          <w:szCs w:val="22"/>
          <w:lang w:val="en-GB"/>
        </w:rPr>
        <w:t>First, I learned the purposes it serves, how I will present it, for what problems, and finally the creation of the cases where we could use them many.</w:t>
      </w:r>
    </w:p>
    <w:p w14:paraId="7DD7D65E" w14:textId="77777777" w:rsidR="00FF6926" w:rsidRPr="00B44577" w:rsidRDefault="00FF6926" w:rsidP="00FF6926">
      <w:pPr>
        <w:spacing w:before="240"/>
        <w:ind w:firstLine="284"/>
        <w:jc w:val="both"/>
        <w:rPr>
          <w:rFonts w:ascii="Calibri" w:hAnsi="Calibri" w:cs="Calibri"/>
          <w:bCs/>
          <w:i/>
          <w:iCs/>
          <w:color w:val="EE0000"/>
          <w:sz w:val="22"/>
          <w:szCs w:val="22"/>
          <w:lang w:val="en-GB"/>
        </w:rPr>
      </w:pPr>
      <w:r w:rsidRPr="00B44577">
        <w:rPr>
          <w:rFonts w:ascii="Calibri" w:hAnsi="Calibri" w:cs="Calibri"/>
          <w:bCs/>
          <w:color w:val="EE0000"/>
          <w:sz w:val="22"/>
          <w:szCs w:val="22"/>
          <w:lang w:val="en-GB"/>
        </w:rPr>
        <w:t xml:space="preserve">Student 2: </w:t>
      </w:r>
      <w:r w:rsidRPr="00B44577">
        <w:rPr>
          <w:rFonts w:ascii="Calibri" w:hAnsi="Calibri" w:cs="Calibri"/>
          <w:bCs/>
          <w:i/>
          <w:iCs/>
          <w:color w:val="EE0000"/>
          <w:sz w:val="22"/>
          <w:szCs w:val="22"/>
          <w:lang w:val="en-GB"/>
        </w:rPr>
        <w:t xml:space="preserve">The knowledge I gained is very important because it is a very sensitive part of children's mental health. [I also learned] how I can raise awareness among children as an educator towards very subtle issues of diversity. Cultivate their empathy and promote the desired </w:t>
      </w:r>
      <w:proofErr w:type="spellStart"/>
      <w:r w:rsidRPr="00B44577">
        <w:rPr>
          <w:rFonts w:ascii="Calibri" w:hAnsi="Calibri" w:cs="Calibri"/>
          <w:bCs/>
          <w:i/>
          <w:iCs/>
          <w:color w:val="EE0000"/>
          <w:sz w:val="22"/>
          <w:szCs w:val="22"/>
          <w:lang w:val="en-GB"/>
        </w:rPr>
        <w:t>behavior</w:t>
      </w:r>
      <w:proofErr w:type="spellEnd"/>
      <w:r w:rsidRPr="00B44577">
        <w:rPr>
          <w:rFonts w:ascii="Calibri" w:hAnsi="Calibri" w:cs="Calibri"/>
          <w:bCs/>
          <w:i/>
          <w:iCs/>
          <w:color w:val="EE0000"/>
          <w:sz w:val="22"/>
          <w:szCs w:val="22"/>
          <w:lang w:val="en-GB"/>
        </w:rPr>
        <w:t xml:space="preserve"> and treatment on such sensitive issues. To accept their fellow man with whatever diversity he possesses and to have harmony in their relationships inside and outside </w:t>
      </w:r>
      <w:r w:rsidRPr="00B44577">
        <w:rPr>
          <w:rFonts w:ascii="Calibri" w:hAnsi="Calibri" w:cs="Calibri"/>
          <w:bCs/>
          <w:i/>
          <w:iCs/>
          <w:color w:val="EE0000"/>
          <w:sz w:val="22"/>
          <w:szCs w:val="22"/>
          <w:lang w:val="en-GB"/>
        </w:rPr>
        <w:lastRenderedPageBreak/>
        <w:t>the classroom. As an educator I would apply this particular pedagogical way with persona doll for all the above reasons.</w:t>
      </w:r>
    </w:p>
    <w:p w14:paraId="76310D11" w14:textId="77777777" w:rsidR="00F0268A" w:rsidRPr="00B44577" w:rsidRDefault="00F0268A" w:rsidP="00F0268A">
      <w:pPr>
        <w:spacing w:before="240"/>
        <w:ind w:firstLine="284"/>
        <w:jc w:val="both"/>
        <w:rPr>
          <w:rFonts w:ascii="Calibri" w:hAnsi="Calibri" w:cs="Calibri"/>
          <w:bCs/>
          <w:i/>
          <w:iCs/>
          <w:color w:val="EE0000"/>
          <w:sz w:val="22"/>
          <w:szCs w:val="22"/>
          <w:lang w:val="en-GB"/>
        </w:rPr>
      </w:pPr>
      <w:r w:rsidRPr="00B44577">
        <w:rPr>
          <w:rFonts w:ascii="Calibri" w:hAnsi="Calibri" w:cs="Calibri"/>
          <w:bCs/>
          <w:color w:val="EE0000"/>
          <w:sz w:val="22"/>
          <w:szCs w:val="22"/>
          <w:lang w:val="en-GB"/>
        </w:rPr>
        <w:t xml:space="preserve">Student 3: </w:t>
      </w:r>
      <w:r w:rsidRPr="00B44577">
        <w:rPr>
          <w:rFonts w:ascii="Calibri" w:hAnsi="Calibri" w:cs="Calibri"/>
          <w:bCs/>
          <w:i/>
          <w:iCs/>
          <w:color w:val="EE0000"/>
          <w:sz w:val="22"/>
          <w:szCs w:val="22"/>
          <w:lang w:val="en-GB"/>
        </w:rPr>
        <w:t>After completing the program, I realized the alternative connotation that such a doll can bring to the various difficulties and issues that arise between children. I also saw in practice that its application is not as difficult as I thought and that it can be used by the educator, always observing the rules for its smooth use in the classroom without going beyond the limits, except for specific purposes.</w:t>
      </w:r>
    </w:p>
    <w:p w14:paraId="5A091550" w14:textId="7E0E2AA3" w:rsidR="00F0268A" w:rsidRPr="00B44577" w:rsidRDefault="00F0268A" w:rsidP="00F0268A">
      <w:pPr>
        <w:spacing w:before="240"/>
        <w:ind w:firstLine="284"/>
        <w:jc w:val="both"/>
        <w:rPr>
          <w:rFonts w:ascii="Calibri" w:hAnsi="Calibri" w:cs="Calibri"/>
          <w:bCs/>
          <w:i/>
          <w:iCs/>
          <w:color w:val="EE0000"/>
          <w:sz w:val="22"/>
          <w:szCs w:val="22"/>
          <w:lang w:val="en-GB"/>
        </w:rPr>
      </w:pPr>
      <w:r w:rsidRPr="00B44577">
        <w:rPr>
          <w:rFonts w:ascii="Calibri" w:hAnsi="Calibri" w:cs="Calibri"/>
          <w:bCs/>
          <w:color w:val="EE0000"/>
          <w:sz w:val="22"/>
          <w:szCs w:val="22"/>
          <w:lang w:val="en-GB"/>
        </w:rPr>
        <w:t xml:space="preserve">Student 4: </w:t>
      </w:r>
      <w:r w:rsidRPr="00B44577">
        <w:rPr>
          <w:rFonts w:ascii="Calibri" w:hAnsi="Calibri" w:cs="Calibri"/>
          <w:bCs/>
          <w:i/>
          <w:iCs/>
          <w:color w:val="EE0000"/>
          <w:sz w:val="22"/>
          <w:szCs w:val="22"/>
          <w:lang w:val="en-GB"/>
        </w:rPr>
        <w:t xml:space="preserve">I learned all this as much as possible (from how you make them, how you manage them, etc.), it is a very important tool for the teacher to solve some issues that may arise in the classroom or to prevent some </w:t>
      </w:r>
      <w:proofErr w:type="spellStart"/>
      <w:r w:rsidRPr="00B44577">
        <w:rPr>
          <w:rFonts w:ascii="Calibri" w:hAnsi="Calibri" w:cs="Calibri"/>
          <w:bCs/>
          <w:i/>
          <w:iCs/>
          <w:color w:val="EE0000"/>
          <w:sz w:val="22"/>
          <w:szCs w:val="22"/>
          <w:lang w:val="en-GB"/>
        </w:rPr>
        <w:t>behaviors</w:t>
      </w:r>
      <w:proofErr w:type="spellEnd"/>
      <w:r w:rsidRPr="00B44577">
        <w:rPr>
          <w:rFonts w:ascii="Calibri" w:hAnsi="Calibri" w:cs="Calibri"/>
          <w:bCs/>
          <w:i/>
          <w:iCs/>
          <w:color w:val="EE0000"/>
          <w:sz w:val="22"/>
          <w:szCs w:val="22"/>
          <w:lang w:val="en-GB"/>
        </w:rPr>
        <w:t xml:space="preserve"> he has observed from developing badly.</w:t>
      </w:r>
      <w:r w:rsidR="00E048FA" w:rsidRPr="00B44577">
        <w:rPr>
          <w:rFonts w:ascii="Calibri" w:hAnsi="Calibri" w:cs="Calibri"/>
          <w:bCs/>
          <w:i/>
          <w:iCs/>
          <w:color w:val="EE0000"/>
          <w:sz w:val="22"/>
          <w:szCs w:val="22"/>
          <w:lang w:val="en-GB"/>
        </w:rPr>
        <w:t xml:space="preserve"> </w:t>
      </w:r>
      <w:proofErr w:type="gramStart"/>
      <w:r w:rsidRPr="00B44577">
        <w:rPr>
          <w:rFonts w:ascii="Calibri" w:hAnsi="Calibri" w:cs="Calibri"/>
          <w:bCs/>
          <w:i/>
          <w:iCs/>
          <w:color w:val="EE0000"/>
          <w:sz w:val="22"/>
          <w:szCs w:val="22"/>
          <w:lang w:val="en-GB"/>
        </w:rPr>
        <w:t>It</w:t>
      </w:r>
      <w:proofErr w:type="gramEnd"/>
      <w:r w:rsidRPr="00B44577">
        <w:rPr>
          <w:rFonts w:ascii="Calibri" w:hAnsi="Calibri" w:cs="Calibri"/>
          <w:bCs/>
          <w:i/>
          <w:iCs/>
          <w:color w:val="EE0000"/>
          <w:sz w:val="22"/>
          <w:szCs w:val="22"/>
          <w:lang w:val="en-GB"/>
        </w:rPr>
        <w:t xml:space="preserve"> is a great way to introduce children to diversity, acceptance, etc. I will use it of course in the future whenever there is a reason.</w:t>
      </w:r>
    </w:p>
    <w:p w14:paraId="23464836" w14:textId="20E2B212" w:rsidR="005D401F" w:rsidRPr="005D401F" w:rsidRDefault="00F0268A" w:rsidP="005D401F">
      <w:pPr>
        <w:spacing w:before="240"/>
        <w:rPr>
          <w:rFonts w:ascii="Calibri" w:hAnsi="Calibri" w:cs="Calibri"/>
          <w:bCs/>
          <w:i/>
          <w:iCs/>
          <w:sz w:val="22"/>
          <w:szCs w:val="22"/>
          <w:lang w:val="en-GB"/>
        </w:rPr>
      </w:pPr>
      <w:r>
        <w:rPr>
          <w:rFonts w:ascii="Calibri" w:hAnsi="Calibri" w:cs="Calibri"/>
          <w:bCs/>
          <w:i/>
          <w:iCs/>
          <w:sz w:val="22"/>
          <w:szCs w:val="22"/>
          <w:lang w:val="en-GB"/>
        </w:rPr>
        <w:t>3.</w:t>
      </w:r>
      <w:r w:rsidR="00C07E6A">
        <w:rPr>
          <w:rFonts w:ascii="Calibri" w:hAnsi="Calibri" w:cs="Calibri"/>
          <w:bCs/>
          <w:i/>
          <w:iCs/>
          <w:sz w:val="22"/>
          <w:szCs w:val="22"/>
          <w:lang w:val="en-GB"/>
        </w:rPr>
        <w:t>4</w:t>
      </w:r>
      <w:r>
        <w:rPr>
          <w:rFonts w:ascii="Calibri" w:hAnsi="Calibri" w:cs="Calibri"/>
          <w:bCs/>
          <w:i/>
          <w:iCs/>
          <w:sz w:val="22"/>
          <w:szCs w:val="22"/>
          <w:lang w:val="en-GB"/>
        </w:rPr>
        <w:t xml:space="preserve">. </w:t>
      </w:r>
      <w:r w:rsidR="005D401F" w:rsidRPr="005D401F">
        <w:rPr>
          <w:rFonts w:ascii="Calibri" w:hAnsi="Calibri" w:cs="Calibri"/>
          <w:bCs/>
          <w:i/>
          <w:iCs/>
          <w:sz w:val="22"/>
          <w:szCs w:val="22"/>
          <w:lang w:val="en-GB"/>
        </w:rPr>
        <w:t>Evaluation of the project</w:t>
      </w:r>
    </w:p>
    <w:p w14:paraId="5A4D01B4" w14:textId="3A74ADA6" w:rsidR="005D401F" w:rsidRPr="005D401F" w:rsidRDefault="005D401F" w:rsidP="00804C76">
      <w:pPr>
        <w:spacing w:before="240"/>
        <w:ind w:firstLine="720"/>
        <w:jc w:val="both"/>
        <w:rPr>
          <w:rFonts w:ascii="Calibri" w:hAnsi="Calibri" w:cs="Calibri"/>
          <w:bCs/>
          <w:sz w:val="22"/>
          <w:szCs w:val="22"/>
          <w:lang w:val="en-GB"/>
        </w:rPr>
      </w:pPr>
      <w:r w:rsidRPr="005D401F">
        <w:rPr>
          <w:rFonts w:ascii="Calibri" w:hAnsi="Calibri" w:cs="Calibri"/>
          <w:bCs/>
          <w:sz w:val="22"/>
          <w:szCs w:val="22"/>
          <w:lang w:val="en-GB"/>
        </w:rPr>
        <w:t xml:space="preserve">The learning experience of the students in the cultural project "Approaching Diversity and Fighting Discrimination with Persona Dolls" proved to be pedagogically fruitful and deeply transformative. The active engagement with the Persona Dolls and their life stories not only served as a tool to familiarize with the concept of diversity, but was </w:t>
      </w:r>
      <w:r w:rsidRPr="00804C76">
        <w:rPr>
          <w:rFonts w:ascii="Calibri" w:hAnsi="Calibri" w:cs="Calibri"/>
          <w:bCs/>
          <w:color w:val="EE0000"/>
          <w:sz w:val="22"/>
          <w:szCs w:val="22"/>
          <w:lang w:val="en-GB"/>
        </w:rPr>
        <w:t xml:space="preserve">also </w:t>
      </w:r>
      <w:r w:rsidR="00804C76" w:rsidRPr="00804C76">
        <w:rPr>
          <w:rFonts w:ascii="Calibri" w:hAnsi="Calibri" w:cs="Calibri"/>
          <w:bCs/>
          <w:color w:val="EE0000"/>
          <w:sz w:val="22"/>
          <w:szCs w:val="22"/>
          <w:lang w:val="en-GB"/>
        </w:rPr>
        <w:t xml:space="preserve">served as </w:t>
      </w:r>
      <w:r w:rsidRPr="00804C76">
        <w:rPr>
          <w:rFonts w:ascii="Calibri" w:hAnsi="Calibri" w:cs="Calibri"/>
          <w:bCs/>
          <w:color w:val="EE0000"/>
          <w:sz w:val="22"/>
          <w:szCs w:val="22"/>
          <w:lang w:val="en-GB"/>
        </w:rPr>
        <w:t xml:space="preserve">a catalyst </w:t>
      </w:r>
      <w:r w:rsidRPr="005D401F">
        <w:rPr>
          <w:rFonts w:ascii="Calibri" w:hAnsi="Calibri" w:cs="Calibri"/>
          <w:bCs/>
          <w:sz w:val="22"/>
          <w:szCs w:val="22"/>
          <w:lang w:val="en-GB"/>
        </w:rPr>
        <w:t xml:space="preserve">for the cultivation of critical consciousness and professional empathy. The </w:t>
      </w:r>
      <w:r w:rsidR="00C07E6A">
        <w:rPr>
          <w:rFonts w:ascii="Calibri" w:hAnsi="Calibri" w:cs="Calibri"/>
          <w:bCs/>
          <w:sz w:val="22"/>
          <w:szCs w:val="22"/>
          <w:lang w:val="en-GB"/>
        </w:rPr>
        <w:t>pre-service</w:t>
      </w:r>
      <w:r w:rsidRPr="005D401F">
        <w:rPr>
          <w:rFonts w:ascii="Calibri" w:hAnsi="Calibri" w:cs="Calibri"/>
          <w:bCs/>
          <w:sz w:val="22"/>
          <w:szCs w:val="22"/>
          <w:lang w:val="en-GB"/>
        </w:rPr>
        <w:t xml:space="preserve"> </w:t>
      </w:r>
      <w:r w:rsidR="00E048FA">
        <w:rPr>
          <w:rFonts w:ascii="Calibri" w:hAnsi="Calibri" w:cs="Calibri"/>
          <w:bCs/>
          <w:sz w:val="22"/>
          <w:szCs w:val="22"/>
          <w:lang w:val="en-GB"/>
        </w:rPr>
        <w:t>early educator</w:t>
      </w:r>
      <w:r w:rsidR="00F0268A">
        <w:rPr>
          <w:rFonts w:ascii="Calibri" w:hAnsi="Calibri" w:cs="Calibri"/>
          <w:bCs/>
          <w:sz w:val="22"/>
          <w:szCs w:val="22"/>
          <w:lang w:val="en-GB"/>
        </w:rPr>
        <w:t xml:space="preserve"> </w:t>
      </w:r>
      <w:r w:rsidRPr="005D401F">
        <w:rPr>
          <w:rFonts w:ascii="Calibri" w:hAnsi="Calibri" w:cs="Calibri"/>
          <w:bCs/>
          <w:sz w:val="22"/>
          <w:szCs w:val="22"/>
          <w:lang w:val="en-GB"/>
        </w:rPr>
        <w:t>assistant</w:t>
      </w:r>
      <w:r w:rsidR="00F0268A">
        <w:rPr>
          <w:rFonts w:ascii="Calibri" w:hAnsi="Calibri" w:cs="Calibri"/>
          <w:bCs/>
          <w:sz w:val="22"/>
          <w:szCs w:val="22"/>
          <w:lang w:val="en-GB"/>
        </w:rPr>
        <w:t>s</w:t>
      </w:r>
      <w:r w:rsidR="00C07E6A">
        <w:rPr>
          <w:rFonts w:ascii="Calibri" w:hAnsi="Calibri" w:cs="Calibri"/>
          <w:bCs/>
          <w:sz w:val="22"/>
          <w:szCs w:val="22"/>
          <w:lang w:val="en-GB"/>
        </w:rPr>
        <w:t xml:space="preserve"> </w:t>
      </w:r>
      <w:r w:rsidRPr="005D401F">
        <w:rPr>
          <w:rFonts w:ascii="Calibri" w:hAnsi="Calibri" w:cs="Calibri"/>
          <w:bCs/>
          <w:sz w:val="22"/>
          <w:szCs w:val="22"/>
          <w:lang w:val="en-GB"/>
        </w:rPr>
        <w:t>were asked to position themselves on ethical and social dilemmas concerning acceptance, inclusion and human rights and to honestly examine their personal attitudes, beliefs and prejudices.</w:t>
      </w:r>
    </w:p>
    <w:p w14:paraId="13C52841" w14:textId="5747382C" w:rsidR="005D401F" w:rsidRDefault="005D401F" w:rsidP="00804C76">
      <w:pPr>
        <w:spacing w:before="240"/>
        <w:ind w:firstLine="720"/>
        <w:jc w:val="both"/>
        <w:rPr>
          <w:rFonts w:ascii="Calibri" w:hAnsi="Calibri" w:cs="Calibri"/>
          <w:bCs/>
          <w:sz w:val="22"/>
          <w:szCs w:val="22"/>
          <w:lang w:val="en-GB"/>
        </w:rPr>
      </w:pPr>
      <w:r w:rsidRPr="005D401F">
        <w:rPr>
          <w:rFonts w:ascii="Calibri" w:hAnsi="Calibri" w:cs="Calibri"/>
          <w:bCs/>
          <w:sz w:val="22"/>
          <w:szCs w:val="22"/>
          <w:lang w:val="en-GB"/>
        </w:rPr>
        <w:t>During the course of the project, it was observed that despite the initial emergence of stereotypical perceptions on the part of the participants, the process of storytelling, discussion and reflective exploration led to a gradual shift in these positions. The narrative element played a key role in fostering empathy, as through identifying with the difficulties and experiences of the Persona Dolls, the students were able to see 'through the eyes' of a child experiencing social exclusion (Derman-Sparks &amp; Edwards, 2019).</w:t>
      </w:r>
    </w:p>
    <w:p w14:paraId="4EA69251" w14:textId="77777777" w:rsidR="005D401F" w:rsidRDefault="005D401F" w:rsidP="00804C76">
      <w:pPr>
        <w:spacing w:before="240"/>
        <w:ind w:firstLine="720"/>
        <w:jc w:val="both"/>
        <w:rPr>
          <w:rFonts w:ascii="Calibri" w:hAnsi="Calibri" w:cs="Calibri"/>
          <w:bCs/>
          <w:sz w:val="22"/>
          <w:szCs w:val="22"/>
          <w:lang w:val="en-GB"/>
        </w:rPr>
      </w:pPr>
      <w:r w:rsidRPr="005D401F">
        <w:rPr>
          <w:rFonts w:ascii="Calibri" w:hAnsi="Calibri" w:cs="Calibri"/>
          <w:bCs/>
          <w:sz w:val="22"/>
          <w:szCs w:val="22"/>
          <w:lang w:val="en-GB"/>
        </w:rPr>
        <w:t>The success of the intervention is inextricably linked to the creation of a safe learning environment, where students were free to express doubts, work through contradictions and collaborate creatively. Recognition of personal limitations and acknowledgement of their personal assumptions as an integral part of the educational process were key steps towards developing a more sensitive and democratic pedagogical attitude.</w:t>
      </w:r>
    </w:p>
    <w:p w14:paraId="40EE0737" w14:textId="30407A08" w:rsidR="005E1AAD" w:rsidRDefault="00F0268A" w:rsidP="005D401F">
      <w:pPr>
        <w:spacing w:before="240"/>
        <w:rPr>
          <w:rFonts w:ascii="Calibri" w:hAnsi="Calibri" w:cs="Calibri"/>
          <w:b/>
          <w:sz w:val="22"/>
          <w:szCs w:val="22"/>
          <w:lang w:val="en-GB"/>
        </w:rPr>
      </w:pPr>
      <w:r>
        <w:rPr>
          <w:rFonts w:ascii="Calibri" w:hAnsi="Calibri" w:cs="Calibri"/>
          <w:b/>
          <w:sz w:val="22"/>
          <w:szCs w:val="22"/>
          <w:lang w:val="en-GB"/>
        </w:rPr>
        <w:t xml:space="preserve">4. </w:t>
      </w:r>
      <w:r w:rsidR="00804C76">
        <w:rPr>
          <w:rFonts w:ascii="Calibri" w:hAnsi="Calibri" w:cs="Calibri"/>
          <w:b/>
          <w:sz w:val="22"/>
          <w:szCs w:val="22"/>
          <w:lang w:val="en-GB"/>
        </w:rPr>
        <w:t>Limitations</w:t>
      </w:r>
      <w:r w:rsidR="007011A3">
        <w:rPr>
          <w:rFonts w:ascii="Calibri" w:hAnsi="Calibri" w:cs="Calibri"/>
          <w:b/>
          <w:sz w:val="22"/>
          <w:szCs w:val="22"/>
          <w:lang w:val="en-GB"/>
        </w:rPr>
        <w:t xml:space="preserve"> of the use of Persona Dolls for early educators</w:t>
      </w:r>
    </w:p>
    <w:p w14:paraId="48BDE919" w14:textId="5E8AE7D3" w:rsidR="007011A3" w:rsidRPr="007011A3" w:rsidRDefault="007011A3" w:rsidP="00804C76">
      <w:pPr>
        <w:spacing w:before="240"/>
        <w:ind w:firstLine="720"/>
        <w:jc w:val="both"/>
        <w:rPr>
          <w:rFonts w:ascii="Calibri" w:hAnsi="Calibri" w:cs="Calibri"/>
          <w:bCs/>
          <w:sz w:val="22"/>
          <w:szCs w:val="22"/>
          <w:lang w:val="en-GB"/>
        </w:rPr>
      </w:pPr>
      <w:r w:rsidRPr="007011A3">
        <w:rPr>
          <w:rFonts w:ascii="Calibri" w:hAnsi="Calibri" w:cs="Calibri"/>
          <w:bCs/>
          <w:sz w:val="22"/>
          <w:szCs w:val="22"/>
          <w:lang w:val="en-GB"/>
        </w:rPr>
        <w:t xml:space="preserve">While </w:t>
      </w:r>
      <w:r w:rsidR="00F0268A">
        <w:rPr>
          <w:rFonts w:ascii="Calibri" w:hAnsi="Calibri" w:cs="Calibri"/>
          <w:bCs/>
          <w:sz w:val="22"/>
          <w:szCs w:val="22"/>
          <w:lang w:val="en-GB"/>
        </w:rPr>
        <w:t>P</w:t>
      </w:r>
      <w:r w:rsidRPr="007011A3">
        <w:rPr>
          <w:rFonts w:ascii="Calibri" w:hAnsi="Calibri" w:cs="Calibri"/>
          <w:bCs/>
          <w:sz w:val="22"/>
          <w:szCs w:val="22"/>
          <w:lang w:val="en-GB"/>
        </w:rPr>
        <w:t xml:space="preserve">ersona </w:t>
      </w:r>
      <w:r w:rsidR="00F0268A">
        <w:rPr>
          <w:rFonts w:ascii="Calibri" w:hAnsi="Calibri" w:cs="Calibri"/>
          <w:bCs/>
          <w:sz w:val="22"/>
          <w:szCs w:val="22"/>
          <w:lang w:val="en-GB"/>
        </w:rPr>
        <w:t>D</w:t>
      </w:r>
      <w:r w:rsidRPr="007011A3">
        <w:rPr>
          <w:rFonts w:ascii="Calibri" w:hAnsi="Calibri" w:cs="Calibri"/>
          <w:bCs/>
          <w:sz w:val="22"/>
          <w:szCs w:val="22"/>
          <w:lang w:val="en-GB"/>
        </w:rPr>
        <w:t>olls have proven to be a valuable tool in early childhood education, particularly in Greek kindergartens, their use also comes with several limitations and challenges that educators must consider.</w:t>
      </w:r>
    </w:p>
    <w:p w14:paraId="12CB172C" w14:textId="6B474732" w:rsidR="007011A3" w:rsidRPr="007011A3" w:rsidRDefault="007011A3" w:rsidP="00804C76">
      <w:pPr>
        <w:spacing w:before="240"/>
        <w:ind w:firstLine="720"/>
        <w:jc w:val="both"/>
        <w:rPr>
          <w:rFonts w:ascii="Calibri" w:hAnsi="Calibri" w:cs="Calibri"/>
          <w:bCs/>
          <w:sz w:val="22"/>
          <w:szCs w:val="22"/>
          <w:lang w:val="en-GB"/>
        </w:rPr>
      </w:pPr>
      <w:r w:rsidRPr="007011A3">
        <w:rPr>
          <w:rFonts w:ascii="Calibri" w:hAnsi="Calibri" w:cs="Calibri"/>
          <w:bCs/>
          <w:sz w:val="22"/>
          <w:szCs w:val="22"/>
          <w:lang w:val="en-GB"/>
        </w:rPr>
        <w:t>Firstly, the</w:t>
      </w:r>
      <w:r>
        <w:rPr>
          <w:rFonts w:ascii="Calibri" w:hAnsi="Calibri" w:cs="Calibri"/>
          <w:bCs/>
          <w:sz w:val="22"/>
          <w:szCs w:val="22"/>
          <w:lang w:val="en-GB"/>
        </w:rPr>
        <w:t xml:space="preserve"> </w:t>
      </w:r>
      <w:r w:rsidRPr="007011A3">
        <w:rPr>
          <w:rFonts w:ascii="Calibri" w:hAnsi="Calibri" w:cs="Calibri"/>
          <w:bCs/>
          <w:sz w:val="22"/>
          <w:szCs w:val="22"/>
          <w:lang w:val="en-GB"/>
        </w:rPr>
        <w:t xml:space="preserve">effectiveness of </w:t>
      </w:r>
      <w:r w:rsidR="00F0268A">
        <w:rPr>
          <w:rFonts w:ascii="Calibri" w:hAnsi="Calibri" w:cs="Calibri"/>
          <w:bCs/>
          <w:sz w:val="22"/>
          <w:szCs w:val="22"/>
          <w:lang w:val="en-GB"/>
        </w:rPr>
        <w:t>P</w:t>
      </w:r>
      <w:r w:rsidRPr="007011A3">
        <w:rPr>
          <w:rFonts w:ascii="Calibri" w:hAnsi="Calibri" w:cs="Calibri"/>
          <w:bCs/>
          <w:sz w:val="22"/>
          <w:szCs w:val="22"/>
          <w:lang w:val="en-GB"/>
        </w:rPr>
        <w:t xml:space="preserve">ersona </w:t>
      </w:r>
      <w:r w:rsidR="00F0268A">
        <w:rPr>
          <w:rFonts w:ascii="Calibri" w:hAnsi="Calibri" w:cs="Calibri"/>
          <w:bCs/>
          <w:sz w:val="22"/>
          <w:szCs w:val="22"/>
          <w:lang w:val="en-GB"/>
        </w:rPr>
        <w:t>D</w:t>
      </w:r>
      <w:r w:rsidRPr="007011A3">
        <w:rPr>
          <w:rFonts w:ascii="Calibri" w:hAnsi="Calibri" w:cs="Calibri"/>
          <w:bCs/>
          <w:sz w:val="22"/>
          <w:szCs w:val="22"/>
          <w:lang w:val="en-GB"/>
        </w:rPr>
        <w:t>olls heavily depends on the teacher’s training, sensitivity, and confidence in handling complex social issues. If educators are not adequately prepared or feel uncomfortable discussing topics like racism, exclusion, or inequality, they may avoid using the dolls to their full potential or simplify the narratives, thereby reducing their educational impact. In some cases, teachers may inadvertently reinforce stereotypes rather than challenge them, especially if they rely on superficial or clichéd representations of diversity without deeper reflection.</w:t>
      </w:r>
    </w:p>
    <w:p w14:paraId="2AE35552" w14:textId="1B00D1E9" w:rsidR="007011A3" w:rsidRPr="007011A3" w:rsidRDefault="007011A3" w:rsidP="00804C76">
      <w:pPr>
        <w:spacing w:before="240"/>
        <w:ind w:firstLine="720"/>
        <w:jc w:val="both"/>
        <w:rPr>
          <w:rFonts w:ascii="Calibri" w:hAnsi="Calibri" w:cs="Calibri"/>
          <w:bCs/>
          <w:sz w:val="22"/>
          <w:szCs w:val="22"/>
          <w:lang w:val="en-GB"/>
        </w:rPr>
      </w:pPr>
      <w:r w:rsidRPr="007011A3">
        <w:rPr>
          <w:rFonts w:ascii="Calibri" w:hAnsi="Calibri" w:cs="Calibri"/>
          <w:bCs/>
          <w:sz w:val="22"/>
          <w:szCs w:val="22"/>
          <w:lang w:val="en-GB"/>
        </w:rPr>
        <w:lastRenderedPageBreak/>
        <w:t xml:space="preserve">Secondly, the use of </w:t>
      </w:r>
      <w:r w:rsidR="00F0268A">
        <w:rPr>
          <w:rFonts w:ascii="Calibri" w:hAnsi="Calibri" w:cs="Calibri"/>
          <w:bCs/>
          <w:sz w:val="22"/>
          <w:szCs w:val="22"/>
          <w:lang w:val="en-GB"/>
        </w:rPr>
        <w:t>P</w:t>
      </w:r>
      <w:r w:rsidRPr="007011A3">
        <w:rPr>
          <w:rFonts w:ascii="Calibri" w:hAnsi="Calibri" w:cs="Calibri"/>
          <w:bCs/>
          <w:sz w:val="22"/>
          <w:szCs w:val="22"/>
          <w:lang w:val="en-GB"/>
        </w:rPr>
        <w:t xml:space="preserve">ersona </w:t>
      </w:r>
      <w:r w:rsidR="00F0268A">
        <w:rPr>
          <w:rFonts w:ascii="Calibri" w:hAnsi="Calibri" w:cs="Calibri"/>
          <w:bCs/>
          <w:sz w:val="22"/>
          <w:szCs w:val="22"/>
          <w:lang w:val="en-GB"/>
        </w:rPr>
        <w:t>D</w:t>
      </w:r>
      <w:r w:rsidRPr="007011A3">
        <w:rPr>
          <w:rFonts w:ascii="Calibri" w:hAnsi="Calibri" w:cs="Calibri"/>
          <w:bCs/>
          <w:sz w:val="22"/>
          <w:szCs w:val="22"/>
          <w:lang w:val="en-GB"/>
        </w:rPr>
        <w:t xml:space="preserve">olls requires a consistent and thoughtful approach. Introducing a doll with a backstory only once or in a disjointed way can confuse children or fail to engage them meaningfully. Sustained storytelling, dialogue, and integration into daily routines are essential—but this demands time, planning, and curriculum flexibility, which are not always available in Greek kindergartens with limited resources or rigid </w:t>
      </w:r>
      <w:r w:rsidR="00804C76">
        <w:rPr>
          <w:rFonts w:ascii="Calibri" w:hAnsi="Calibri" w:cs="Calibri"/>
          <w:bCs/>
          <w:sz w:val="22"/>
          <w:szCs w:val="22"/>
          <w:lang w:val="en-GB"/>
        </w:rPr>
        <w:t xml:space="preserve">time </w:t>
      </w:r>
      <w:r w:rsidRPr="007011A3">
        <w:rPr>
          <w:rFonts w:ascii="Calibri" w:hAnsi="Calibri" w:cs="Calibri"/>
          <w:bCs/>
          <w:sz w:val="22"/>
          <w:szCs w:val="22"/>
          <w:lang w:val="en-GB"/>
        </w:rPr>
        <w:t>schedules.</w:t>
      </w:r>
    </w:p>
    <w:p w14:paraId="1BF3C372" w14:textId="77777777" w:rsidR="007011A3" w:rsidRPr="007011A3" w:rsidRDefault="007011A3" w:rsidP="00804C76">
      <w:pPr>
        <w:spacing w:before="240"/>
        <w:ind w:firstLine="720"/>
        <w:jc w:val="both"/>
        <w:rPr>
          <w:rFonts w:ascii="Calibri" w:hAnsi="Calibri" w:cs="Calibri"/>
          <w:bCs/>
          <w:sz w:val="22"/>
          <w:szCs w:val="22"/>
          <w:lang w:val="en-GB"/>
        </w:rPr>
      </w:pPr>
      <w:r w:rsidRPr="007011A3">
        <w:rPr>
          <w:rFonts w:ascii="Calibri" w:hAnsi="Calibri" w:cs="Calibri"/>
          <w:bCs/>
          <w:sz w:val="22"/>
          <w:szCs w:val="22"/>
          <w:lang w:val="en-GB"/>
        </w:rPr>
        <w:t>Another limitation is the risk of emotional overload or misunderstanding among young children, especially when dealing with sensitive topics like violence, death, or displacement. Some children may feel overwhelmed or become distressed if the dolls’ stories too closely mirror personal trauma. In such cases, educators must be able to recognize emotional signals and respond with appropriate support, which again requires strong pedagogical training and access to psychological support systems—resources that may be lacking in certain educational settings.</w:t>
      </w:r>
    </w:p>
    <w:p w14:paraId="4B448EE0" w14:textId="79E53BAC" w:rsidR="007011A3" w:rsidRPr="007011A3" w:rsidRDefault="007011A3" w:rsidP="00804C76">
      <w:pPr>
        <w:spacing w:before="240"/>
        <w:ind w:firstLine="720"/>
        <w:jc w:val="both"/>
        <w:rPr>
          <w:rFonts w:ascii="Calibri" w:hAnsi="Calibri" w:cs="Calibri"/>
          <w:bCs/>
          <w:sz w:val="22"/>
          <w:szCs w:val="22"/>
          <w:lang w:val="en-GB"/>
        </w:rPr>
      </w:pPr>
      <w:r w:rsidRPr="007011A3">
        <w:rPr>
          <w:rFonts w:ascii="Calibri" w:hAnsi="Calibri" w:cs="Calibri"/>
          <w:bCs/>
          <w:sz w:val="22"/>
          <w:szCs w:val="22"/>
          <w:lang w:val="en-GB"/>
        </w:rPr>
        <w:t xml:space="preserve">Finally, </w:t>
      </w:r>
      <w:r w:rsidR="00F0268A">
        <w:rPr>
          <w:rFonts w:ascii="Calibri" w:hAnsi="Calibri" w:cs="Calibri"/>
          <w:bCs/>
          <w:sz w:val="22"/>
          <w:szCs w:val="22"/>
          <w:lang w:val="en-GB"/>
        </w:rPr>
        <w:t>P</w:t>
      </w:r>
      <w:r w:rsidRPr="007011A3">
        <w:rPr>
          <w:rFonts w:ascii="Calibri" w:hAnsi="Calibri" w:cs="Calibri"/>
          <w:bCs/>
          <w:sz w:val="22"/>
          <w:szCs w:val="22"/>
          <w:lang w:val="en-GB"/>
        </w:rPr>
        <w:t xml:space="preserve">ersona </w:t>
      </w:r>
      <w:r w:rsidR="00F0268A">
        <w:rPr>
          <w:rFonts w:ascii="Calibri" w:hAnsi="Calibri" w:cs="Calibri"/>
          <w:bCs/>
          <w:sz w:val="22"/>
          <w:szCs w:val="22"/>
          <w:lang w:val="en-GB"/>
        </w:rPr>
        <w:t>D</w:t>
      </w:r>
      <w:r w:rsidRPr="007011A3">
        <w:rPr>
          <w:rFonts w:ascii="Calibri" w:hAnsi="Calibri" w:cs="Calibri"/>
          <w:bCs/>
          <w:sz w:val="22"/>
          <w:szCs w:val="22"/>
          <w:lang w:val="en-GB"/>
        </w:rPr>
        <w:t>olls might not resonate equally with all children. Cultural, gender, and language differences can affect how children relate to the dolls, particularly if the stories do not reflect their lived experiences or if the dolls appear too distant or artificial. This underlines the need for careful selection and adaptation of dolls and narratives to suit the specific context of each classroom.</w:t>
      </w:r>
      <w:r w:rsidR="006F3AD3">
        <w:rPr>
          <w:rFonts w:ascii="Calibri" w:hAnsi="Calibri" w:cs="Calibri"/>
          <w:bCs/>
          <w:sz w:val="22"/>
          <w:szCs w:val="22"/>
          <w:lang w:val="en-GB"/>
        </w:rPr>
        <w:t xml:space="preserve"> Educators should </w:t>
      </w:r>
      <w:r w:rsidR="00B44577">
        <w:rPr>
          <w:rFonts w:ascii="Calibri" w:hAnsi="Calibri" w:cs="Calibri"/>
          <w:bCs/>
          <w:sz w:val="22"/>
          <w:szCs w:val="22"/>
          <w:lang w:val="en-GB"/>
        </w:rPr>
        <w:t>consider</w:t>
      </w:r>
      <w:r w:rsidR="006F3AD3">
        <w:rPr>
          <w:rFonts w:ascii="Calibri" w:hAnsi="Calibri" w:cs="Calibri"/>
          <w:bCs/>
          <w:sz w:val="22"/>
          <w:szCs w:val="22"/>
          <w:lang w:val="en-GB"/>
        </w:rPr>
        <w:t xml:space="preserve"> that </w:t>
      </w:r>
      <w:r w:rsidR="00B44577">
        <w:rPr>
          <w:rFonts w:ascii="Calibri" w:hAnsi="Calibri" w:cs="Calibri"/>
          <w:bCs/>
          <w:sz w:val="22"/>
          <w:szCs w:val="22"/>
          <w:lang w:val="en-GB"/>
        </w:rPr>
        <w:t>P</w:t>
      </w:r>
      <w:r w:rsidR="006F3AD3" w:rsidRPr="006F3AD3">
        <w:rPr>
          <w:rFonts w:ascii="Calibri" w:hAnsi="Calibri" w:cs="Calibri"/>
          <w:bCs/>
          <w:sz w:val="22"/>
          <w:szCs w:val="22"/>
          <w:lang w:val="en-GB"/>
        </w:rPr>
        <w:t xml:space="preserve">ersona </w:t>
      </w:r>
      <w:r w:rsidR="00B44577">
        <w:rPr>
          <w:rFonts w:ascii="Calibri" w:hAnsi="Calibri" w:cs="Calibri"/>
          <w:bCs/>
          <w:sz w:val="22"/>
          <w:szCs w:val="22"/>
          <w:lang w:val="en-GB"/>
        </w:rPr>
        <w:t>D</w:t>
      </w:r>
      <w:r w:rsidR="006F3AD3" w:rsidRPr="006F3AD3">
        <w:rPr>
          <w:rFonts w:ascii="Calibri" w:hAnsi="Calibri" w:cs="Calibri"/>
          <w:bCs/>
          <w:sz w:val="22"/>
          <w:szCs w:val="22"/>
          <w:lang w:val="en-GB"/>
        </w:rPr>
        <w:t>olls are not toys—they are pedagogical tools. Their power lies in the safe emotional distance they offer, allowing children to project, empathize, and reflect. When used thoughtfully, they can be a transformative part of inclusive and democratic early childhood education in Greece.</w:t>
      </w:r>
    </w:p>
    <w:p w14:paraId="2C229743" w14:textId="524F7783" w:rsidR="006F3AD3" w:rsidRDefault="00F0268A" w:rsidP="006F3AD3">
      <w:pPr>
        <w:spacing w:before="240"/>
        <w:rPr>
          <w:rFonts w:ascii="Calibri" w:hAnsi="Calibri" w:cs="Calibri"/>
          <w:b/>
          <w:sz w:val="22"/>
          <w:szCs w:val="22"/>
          <w:lang w:val="en-GB"/>
        </w:rPr>
      </w:pPr>
      <w:r>
        <w:rPr>
          <w:rFonts w:ascii="Calibri" w:hAnsi="Calibri" w:cs="Calibri"/>
          <w:b/>
          <w:sz w:val="22"/>
          <w:szCs w:val="22"/>
          <w:lang w:val="en-GB"/>
        </w:rPr>
        <w:t>5. Suggestions</w:t>
      </w:r>
      <w:r w:rsidR="006F3AD3">
        <w:rPr>
          <w:rFonts w:ascii="Calibri" w:hAnsi="Calibri" w:cs="Calibri"/>
          <w:b/>
          <w:sz w:val="22"/>
          <w:szCs w:val="22"/>
          <w:lang w:val="en-GB"/>
        </w:rPr>
        <w:t xml:space="preserve"> for </w:t>
      </w:r>
      <w:r w:rsidR="00B44577" w:rsidRPr="00B44577">
        <w:rPr>
          <w:rFonts w:ascii="Calibri" w:hAnsi="Calibri" w:cs="Calibri"/>
          <w:b/>
          <w:color w:val="EE0000"/>
          <w:sz w:val="22"/>
          <w:szCs w:val="22"/>
          <w:lang w:val="en-GB"/>
        </w:rPr>
        <w:t>using</w:t>
      </w:r>
      <w:r w:rsidR="006F3AD3">
        <w:rPr>
          <w:rFonts w:ascii="Calibri" w:hAnsi="Calibri" w:cs="Calibri"/>
          <w:b/>
          <w:sz w:val="22"/>
          <w:szCs w:val="22"/>
          <w:lang w:val="en-GB"/>
        </w:rPr>
        <w:t xml:space="preserve"> Persona Dolls in early childhood education settings</w:t>
      </w:r>
    </w:p>
    <w:p w14:paraId="3BD99F3B" w14:textId="0E80C925" w:rsidR="006F3AD3" w:rsidRPr="00B44577" w:rsidRDefault="006F3AD3" w:rsidP="00F0268A">
      <w:pPr>
        <w:spacing w:before="240"/>
        <w:jc w:val="both"/>
        <w:rPr>
          <w:rFonts w:ascii="Calibri" w:hAnsi="Calibri" w:cs="Calibri"/>
          <w:bCs/>
          <w:color w:val="EE0000"/>
          <w:sz w:val="22"/>
          <w:szCs w:val="22"/>
          <w:lang w:val="en-GB"/>
        </w:rPr>
      </w:pPr>
      <w:r>
        <w:rPr>
          <w:rFonts w:ascii="Calibri" w:hAnsi="Calibri" w:cs="Calibri"/>
          <w:bCs/>
          <w:sz w:val="22"/>
          <w:szCs w:val="22"/>
          <w:lang w:val="en-GB"/>
        </w:rPr>
        <w:t xml:space="preserve">During our involvement with this educational practice the following </w:t>
      </w:r>
      <w:r w:rsidR="00B44577" w:rsidRPr="00B44577">
        <w:rPr>
          <w:rFonts w:ascii="Calibri" w:hAnsi="Calibri" w:cs="Calibri"/>
          <w:bCs/>
          <w:color w:val="EE0000"/>
          <w:sz w:val="22"/>
          <w:szCs w:val="22"/>
          <w:lang w:val="en-GB"/>
        </w:rPr>
        <w:t>suggestions</w:t>
      </w:r>
      <w:r w:rsidRPr="00B44577">
        <w:rPr>
          <w:rFonts w:ascii="Calibri" w:hAnsi="Calibri" w:cs="Calibri"/>
          <w:bCs/>
          <w:color w:val="EE0000"/>
          <w:sz w:val="22"/>
          <w:szCs w:val="22"/>
          <w:lang w:val="en-GB"/>
        </w:rPr>
        <w:t xml:space="preserve"> for </w:t>
      </w:r>
      <w:r w:rsidR="00B44577" w:rsidRPr="00B44577">
        <w:rPr>
          <w:rFonts w:ascii="Calibri" w:hAnsi="Calibri" w:cs="Calibri"/>
          <w:bCs/>
          <w:color w:val="EE0000"/>
          <w:sz w:val="22"/>
          <w:szCs w:val="22"/>
          <w:lang w:val="en-GB"/>
        </w:rPr>
        <w:t>using</w:t>
      </w:r>
      <w:r w:rsidRPr="00B44577">
        <w:rPr>
          <w:rFonts w:ascii="Calibri" w:hAnsi="Calibri" w:cs="Calibri"/>
          <w:bCs/>
          <w:color w:val="EE0000"/>
          <w:sz w:val="22"/>
          <w:szCs w:val="22"/>
          <w:lang w:val="en-GB"/>
        </w:rPr>
        <w:t xml:space="preserve"> </w:t>
      </w:r>
      <w:r w:rsidR="00B44577" w:rsidRPr="00B44577">
        <w:rPr>
          <w:rFonts w:ascii="Calibri" w:hAnsi="Calibri" w:cs="Calibri"/>
          <w:bCs/>
          <w:color w:val="EE0000"/>
          <w:sz w:val="22"/>
          <w:szCs w:val="22"/>
          <w:lang w:val="en-GB"/>
        </w:rPr>
        <w:t>the P</w:t>
      </w:r>
      <w:r w:rsidRPr="00B44577">
        <w:rPr>
          <w:rFonts w:ascii="Calibri" w:hAnsi="Calibri" w:cs="Calibri"/>
          <w:bCs/>
          <w:color w:val="EE0000"/>
          <w:sz w:val="22"/>
          <w:szCs w:val="22"/>
          <w:lang w:val="en-GB"/>
        </w:rPr>
        <w:t xml:space="preserve">ersona </w:t>
      </w:r>
      <w:r w:rsidR="00B44577" w:rsidRPr="00B44577">
        <w:rPr>
          <w:rFonts w:ascii="Calibri" w:hAnsi="Calibri" w:cs="Calibri"/>
          <w:bCs/>
          <w:color w:val="EE0000"/>
          <w:sz w:val="22"/>
          <w:szCs w:val="22"/>
          <w:lang w:val="en-GB"/>
        </w:rPr>
        <w:t>D</w:t>
      </w:r>
      <w:r w:rsidRPr="00B44577">
        <w:rPr>
          <w:rFonts w:ascii="Calibri" w:hAnsi="Calibri" w:cs="Calibri"/>
          <w:bCs/>
          <w:color w:val="EE0000"/>
          <w:sz w:val="22"/>
          <w:szCs w:val="22"/>
          <w:lang w:val="en-GB"/>
        </w:rPr>
        <w:t>olls in early childhood education settings</w:t>
      </w:r>
      <w:r w:rsidR="007018DD" w:rsidRPr="00B44577">
        <w:rPr>
          <w:rFonts w:ascii="Calibri" w:hAnsi="Calibri" w:cs="Calibri"/>
          <w:bCs/>
          <w:color w:val="EE0000"/>
          <w:sz w:val="22"/>
          <w:szCs w:val="22"/>
          <w:lang w:val="en-GB"/>
        </w:rPr>
        <w:t xml:space="preserve"> emerged</w:t>
      </w:r>
      <w:r w:rsidRPr="00B44577">
        <w:rPr>
          <w:rFonts w:ascii="Calibri" w:hAnsi="Calibri" w:cs="Calibri"/>
          <w:bCs/>
          <w:color w:val="EE0000"/>
          <w:sz w:val="22"/>
          <w:szCs w:val="22"/>
          <w:lang w:val="en-GB"/>
        </w:rPr>
        <w:t>.</w:t>
      </w:r>
    </w:p>
    <w:p w14:paraId="15AD9538" w14:textId="6CAF0D14" w:rsidR="006F3AD3" w:rsidRPr="006F3AD3" w:rsidRDefault="00F0268A" w:rsidP="006F3AD3">
      <w:pPr>
        <w:spacing w:before="240"/>
        <w:rPr>
          <w:rFonts w:ascii="Calibri" w:hAnsi="Calibri" w:cs="Calibri"/>
          <w:bCs/>
          <w:i/>
          <w:iCs/>
          <w:sz w:val="22"/>
          <w:szCs w:val="22"/>
          <w:lang w:val="en-GB"/>
        </w:rPr>
      </w:pPr>
      <w:r>
        <w:rPr>
          <w:rFonts w:ascii="Calibri" w:hAnsi="Calibri" w:cs="Calibri"/>
          <w:bCs/>
          <w:i/>
          <w:iCs/>
          <w:sz w:val="22"/>
          <w:szCs w:val="22"/>
          <w:lang w:val="en-GB"/>
        </w:rPr>
        <w:t>5.</w:t>
      </w:r>
      <w:r w:rsidR="006F3AD3" w:rsidRPr="006F3AD3">
        <w:rPr>
          <w:rFonts w:ascii="Calibri" w:hAnsi="Calibri" w:cs="Calibri"/>
          <w:bCs/>
          <w:i/>
          <w:iCs/>
          <w:sz w:val="22"/>
          <w:szCs w:val="22"/>
          <w:lang w:val="en-GB"/>
        </w:rPr>
        <w:t>1. Develop Realistic and Relatable Stories</w:t>
      </w:r>
    </w:p>
    <w:p w14:paraId="5058B3A8" w14:textId="3987852C" w:rsidR="006F3AD3" w:rsidRDefault="006F3AD3" w:rsidP="00F0268A">
      <w:pPr>
        <w:spacing w:before="240"/>
        <w:jc w:val="both"/>
        <w:rPr>
          <w:rFonts w:ascii="Calibri" w:hAnsi="Calibri" w:cs="Calibri"/>
          <w:bCs/>
          <w:sz w:val="22"/>
          <w:szCs w:val="22"/>
          <w:lang w:val="en-GB"/>
        </w:rPr>
      </w:pPr>
      <w:proofErr w:type="spellStart"/>
      <w:r w:rsidRPr="006F3AD3">
        <w:rPr>
          <w:rFonts w:ascii="Calibri" w:hAnsi="Calibri" w:cs="Calibri"/>
          <w:bCs/>
          <w:sz w:val="22"/>
          <w:szCs w:val="22"/>
          <w:lang w:val="en-GB"/>
        </w:rPr>
        <w:t>Dimitriadi</w:t>
      </w:r>
      <w:proofErr w:type="spellEnd"/>
      <w:r w:rsidRPr="006F3AD3">
        <w:rPr>
          <w:rFonts w:ascii="Calibri" w:hAnsi="Calibri" w:cs="Calibri"/>
          <w:bCs/>
          <w:sz w:val="22"/>
          <w:szCs w:val="22"/>
          <w:lang w:val="en-GB"/>
        </w:rPr>
        <w:t xml:space="preserve"> (2015) emphasizes the importance of crafting authentic doll narratives to stimulate empathy and critical thinking in inclusive early years education.</w:t>
      </w:r>
      <w:r>
        <w:rPr>
          <w:rFonts w:ascii="Calibri" w:hAnsi="Calibri" w:cs="Calibri"/>
          <w:bCs/>
          <w:sz w:val="22"/>
          <w:szCs w:val="22"/>
          <w:lang w:val="en-GB"/>
        </w:rPr>
        <w:t xml:space="preserve"> </w:t>
      </w:r>
      <w:r w:rsidR="007018DD">
        <w:rPr>
          <w:rFonts w:ascii="Calibri" w:hAnsi="Calibri" w:cs="Calibri"/>
          <w:bCs/>
          <w:sz w:val="22"/>
          <w:szCs w:val="22"/>
          <w:lang w:val="en-GB"/>
        </w:rPr>
        <w:t>So</w:t>
      </w:r>
      <w:r>
        <w:rPr>
          <w:rFonts w:ascii="Calibri" w:hAnsi="Calibri" w:cs="Calibri"/>
          <w:bCs/>
          <w:sz w:val="22"/>
          <w:szCs w:val="22"/>
          <w:lang w:val="en-GB"/>
        </w:rPr>
        <w:t>, educators</w:t>
      </w:r>
      <w:r w:rsidR="007018DD">
        <w:rPr>
          <w:rFonts w:ascii="Calibri" w:hAnsi="Calibri" w:cs="Calibri"/>
          <w:bCs/>
          <w:sz w:val="22"/>
          <w:szCs w:val="22"/>
          <w:lang w:val="en-GB"/>
        </w:rPr>
        <w:t xml:space="preserve"> ought to</w:t>
      </w:r>
      <w:r>
        <w:rPr>
          <w:rFonts w:ascii="Calibri" w:hAnsi="Calibri" w:cs="Calibri"/>
          <w:bCs/>
          <w:sz w:val="22"/>
          <w:szCs w:val="22"/>
          <w:lang w:val="en-GB"/>
        </w:rPr>
        <w:t xml:space="preserve"> c</w:t>
      </w:r>
      <w:r w:rsidRPr="006F3AD3">
        <w:rPr>
          <w:rFonts w:ascii="Calibri" w:hAnsi="Calibri" w:cs="Calibri"/>
          <w:bCs/>
          <w:sz w:val="22"/>
          <w:szCs w:val="22"/>
          <w:lang w:val="en-GB"/>
        </w:rPr>
        <w:t>reate a detailed backstory for each doll, including age, name, family, hobbies, and life experiences that reflect the social and cultural realities of the children in your class.</w:t>
      </w:r>
      <w:r>
        <w:rPr>
          <w:rFonts w:ascii="Calibri" w:hAnsi="Calibri" w:cs="Calibri"/>
          <w:bCs/>
          <w:sz w:val="22"/>
          <w:szCs w:val="22"/>
          <w:lang w:val="en-GB"/>
        </w:rPr>
        <w:t xml:space="preserve"> </w:t>
      </w:r>
      <w:r w:rsidRPr="006F3AD3">
        <w:rPr>
          <w:rFonts w:ascii="Calibri" w:hAnsi="Calibri" w:cs="Calibri"/>
          <w:bCs/>
          <w:sz w:val="22"/>
          <w:szCs w:val="22"/>
          <w:lang w:val="en-GB"/>
        </w:rPr>
        <w:t>Include elements such as migration, disability, or language barriers when appropriate.</w:t>
      </w:r>
      <w:r>
        <w:rPr>
          <w:rFonts w:ascii="Calibri" w:hAnsi="Calibri" w:cs="Calibri"/>
          <w:bCs/>
          <w:sz w:val="22"/>
          <w:szCs w:val="22"/>
          <w:lang w:val="en-GB"/>
        </w:rPr>
        <w:t xml:space="preserve"> </w:t>
      </w:r>
      <w:r w:rsidRPr="006F3AD3">
        <w:rPr>
          <w:rFonts w:ascii="Calibri" w:hAnsi="Calibri" w:cs="Calibri"/>
          <w:bCs/>
          <w:sz w:val="22"/>
          <w:szCs w:val="22"/>
          <w:lang w:val="en-GB"/>
        </w:rPr>
        <w:t>Stories should be emotionally meaningful but age-appropriate and not overwhelming.</w:t>
      </w:r>
    </w:p>
    <w:p w14:paraId="34F93F5E" w14:textId="151D61FB" w:rsidR="006F3AD3" w:rsidRPr="006F3AD3" w:rsidRDefault="00F0268A" w:rsidP="006F3AD3">
      <w:pPr>
        <w:spacing w:before="240"/>
        <w:rPr>
          <w:rFonts w:ascii="Calibri" w:hAnsi="Calibri" w:cs="Calibri"/>
          <w:bCs/>
          <w:i/>
          <w:iCs/>
          <w:sz w:val="22"/>
          <w:szCs w:val="22"/>
          <w:lang w:val="en-GB"/>
        </w:rPr>
      </w:pPr>
      <w:r>
        <w:rPr>
          <w:rFonts w:ascii="Calibri" w:hAnsi="Calibri" w:cs="Calibri"/>
          <w:bCs/>
          <w:i/>
          <w:iCs/>
          <w:sz w:val="22"/>
          <w:szCs w:val="22"/>
          <w:lang w:val="en-GB"/>
        </w:rPr>
        <w:t>5.</w:t>
      </w:r>
      <w:r w:rsidR="006F3AD3" w:rsidRPr="006F3AD3">
        <w:rPr>
          <w:rFonts w:ascii="Calibri" w:hAnsi="Calibri" w:cs="Calibri"/>
          <w:bCs/>
          <w:i/>
          <w:iCs/>
          <w:sz w:val="22"/>
          <w:szCs w:val="22"/>
          <w:lang w:val="en-GB"/>
        </w:rPr>
        <w:t>2. Integrate Dolls into Daily Routines</w:t>
      </w:r>
    </w:p>
    <w:p w14:paraId="716E8AE5" w14:textId="5A14CB12" w:rsidR="006F3AD3" w:rsidRDefault="006F3AD3" w:rsidP="00F0268A">
      <w:pPr>
        <w:spacing w:before="240"/>
        <w:jc w:val="both"/>
        <w:rPr>
          <w:rFonts w:ascii="Calibri" w:hAnsi="Calibri" w:cs="Calibri"/>
          <w:bCs/>
          <w:sz w:val="22"/>
          <w:szCs w:val="22"/>
          <w:lang w:val="en-GB"/>
        </w:rPr>
      </w:pPr>
      <w:proofErr w:type="spellStart"/>
      <w:r w:rsidRPr="006F3AD3">
        <w:rPr>
          <w:rFonts w:ascii="Calibri" w:hAnsi="Calibri" w:cs="Calibri"/>
          <w:bCs/>
          <w:sz w:val="22"/>
          <w:szCs w:val="22"/>
          <w:lang w:val="en-GB"/>
        </w:rPr>
        <w:t>Psatha</w:t>
      </w:r>
      <w:proofErr w:type="spellEnd"/>
      <w:r w:rsidRPr="006F3AD3">
        <w:rPr>
          <w:rFonts w:ascii="Calibri" w:hAnsi="Calibri" w:cs="Calibri"/>
          <w:bCs/>
          <w:sz w:val="22"/>
          <w:szCs w:val="22"/>
          <w:lang w:val="en-GB"/>
        </w:rPr>
        <w:t xml:space="preserve"> &amp; </w:t>
      </w:r>
      <w:proofErr w:type="spellStart"/>
      <w:r w:rsidRPr="006F3AD3">
        <w:rPr>
          <w:rFonts w:ascii="Calibri" w:hAnsi="Calibri" w:cs="Calibri"/>
          <w:bCs/>
          <w:sz w:val="22"/>
          <w:szCs w:val="22"/>
          <w:lang w:val="en-GB"/>
        </w:rPr>
        <w:t>Mousena</w:t>
      </w:r>
      <w:proofErr w:type="spellEnd"/>
      <w:r w:rsidRPr="006F3AD3">
        <w:rPr>
          <w:rFonts w:ascii="Calibri" w:hAnsi="Calibri" w:cs="Calibri"/>
          <w:bCs/>
          <w:sz w:val="22"/>
          <w:szCs w:val="22"/>
          <w:lang w:val="en-GB"/>
        </w:rPr>
        <w:t xml:space="preserve"> (2022) stress the importance of integrating dolls across the curriculum for effective learning and development of social-emotional skills.</w:t>
      </w:r>
      <w:r>
        <w:rPr>
          <w:rFonts w:ascii="Calibri" w:hAnsi="Calibri" w:cs="Calibri"/>
          <w:bCs/>
          <w:sz w:val="22"/>
          <w:szCs w:val="22"/>
          <w:lang w:val="en-GB"/>
        </w:rPr>
        <w:t xml:space="preserve"> Educators should u</w:t>
      </w:r>
      <w:r w:rsidRPr="006F3AD3">
        <w:rPr>
          <w:rFonts w:ascii="Calibri" w:hAnsi="Calibri" w:cs="Calibri"/>
          <w:bCs/>
          <w:sz w:val="22"/>
          <w:szCs w:val="22"/>
          <w:lang w:val="en-GB"/>
        </w:rPr>
        <w:t>se dolls consistently—during circle time, storytelling, conflict resolution, or thematic activities—so that children see them as familiar "classmates."</w:t>
      </w:r>
      <w:r>
        <w:rPr>
          <w:rFonts w:ascii="Calibri" w:hAnsi="Calibri" w:cs="Calibri"/>
          <w:bCs/>
          <w:sz w:val="22"/>
          <w:szCs w:val="22"/>
          <w:lang w:val="en-GB"/>
        </w:rPr>
        <w:t xml:space="preserve"> </w:t>
      </w:r>
      <w:r w:rsidRPr="006F3AD3">
        <w:rPr>
          <w:rFonts w:ascii="Calibri" w:hAnsi="Calibri" w:cs="Calibri"/>
          <w:bCs/>
          <w:sz w:val="22"/>
          <w:szCs w:val="22"/>
          <w:lang w:val="en-GB"/>
        </w:rPr>
        <w:t>Avoid one-time or isolated appearances; continuity builds trust and engagement.</w:t>
      </w:r>
    </w:p>
    <w:p w14:paraId="0FCB0A31" w14:textId="1A26251C" w:rsidR="006F3AD3" w:rsidRPr="007018DD" w:rsidRDefault="00F0268A" w:rsidP="006F3AD3">
      <w:pPr>
        <w:spacing w:before="240"/>
        <w:rPr>
          <w:rFonts w:ascii="Calibri" w:hAnsi="Calibri" w:cs="Calibri"/>
          <w:bCs/>
          <w:i/>
          <w:iCs/>
          <w:sz w:val="22"/>
          <w:szCs w:val="22"/>
          <w:lang w:val="en-GB"/>
        </w:rPr>
      </w:pPr>
      <w:r>
        <w:rPr>
          <w:rFonts w:ascii="Calibri" w:hAnsi="Calibri" w:cs="Calibri"/>
          <w:bCs/>
          <w:i/>
          <w:iCs/>
          <w:sz w:val="22"/>
          <w:szCs w:val="22"/>
          <w:lang w:val="en-GB"/>
        </w:rPr>
        <w:t>5.</w:t>
      </w:r>
      <w:r w:rsidR="006F3AD3" w:rsidRPr="007018DD">
        <w:rPr>
          <w:rFonts w:ascii="Calibri" w:hAnsi="Calibri" w:cs="Calibri"/>
          <w:bCs/>
          <w:i/>
          <w:iCs/>
          <w:sz w:val="22"/>
          <w:szCs w:val="22"/>
          <w:lang w:val="en-GB"/>
        </w:rPr>
        <w:t>3. Encourage Dialogue, Not Direct Teaching</w:t>
      </w:r>
    </w:p>
    <w:p w14:paraId="230DE31D" w14:textId="274F3FAF" w:rsidR="006F3AD3" w:rsidRDefault="006F3AD3" w:rsidP="00F0268A">
      <w:pPr>
        <w:spacing w:before="240"/>
        <w:jc w:val="both"/>
        <w:rPr>
          <w:rFonts w:ascii="Calibri" w:hAnsi="Calibri" w:cs="Calibri"/>
          <w:bCs/>
          <w:sz w:val="22"/>
          <w:szCs w:val="22"/>
          <w:lang w:val="en-GB"/>
        </w:rPr>
      </w:pPr>
      <w:r w:rsidRPr="006F3AD3">
        <w:rPr>
          <w:rFonts w:ascii="Calibri" w:hAnsi="Calibri" w:cs="Calibri"/>
          <w:bCs/>
          <w:sz w:val="22"/>
          <w:szCs w:val="22"/>
          <w:lang w:val="en-GB"/>
        </w:rPr>
        <w:t>Al</w:t>
      </w:r>
      <w:r w:rsidRPr="006F3AD3">
        <w:rPr>
          <w:rFonts w:ascii="Cambria Math" w:hAnsi="Cambria Math" w:cs="Cambria Math"/>
          <w:bCs/>
          <w:sz w:val="22"/>
          <w:szCs w:val="22"/>
          <w:lang w:val="en-GB"/>
        </w:rPr>
        <w:t>‑</w:t>
      </w:r>
      <w:r w:rsidRPr="006F3AD3">
        <w:rPr>
          <w:rFonts w:ascii="Calibri" w:hAnsi="Calibri" w:cs="Calibri"/>
          <w:bCs/>
          <w:sz w:val="22"/>
          <w:szCs w:val="22"/>
          <w:lang w:val="en-GB"/>
        </w:rPr>
        <w:t xml:space="preserve">Jubeh </w:t>
      </w:r>
      <w:r w:rsidR="007018DD">
        <w:rPr>
          <w:rFonts w:ascii="Calibri" w:hAnsi="Calibri" w:cs="Calibri"/>
          <w:bCs/>
          <w:sz w:val="22"/>
          <w:szCs w:val="22"/>
          <w:lang w:val="en-GB"/>
        </w:rPr>
        <w:t xml:space="preserve">&amp; </w:t>
      </w:r>
      <w:proofErr w:type="spellStart"/>
      <w:r w:rsidR="007018DD">
        <w:rPr>
          <w:rFonts w:ascii="Calibri" w:hAnsi="Calibri" w:cs="Calibri"/>
          <w:bCs/>
          <w:sz w:val="22"/>
          <w:szCs w:val="22"/>
          <w:lang w:val="en-GB"/>
        </w:rPr>
        <w:t>Vitsou</w:t>
      </w:r>
      <w:proofErr w:type="spellEnd"/>
      <w:r w:rsidR="007018DD">
        <w:rPr>
          <w:rFonts w:ascii="Calibri" w:hAnsi="Calibri" w:cs="Calibri"/>
          <w:bCs/>
          <w:sz w:val="22"/>
          <w:szCs w:val="22"/>
          <w:lang w:val="en-GB"/>
        </w:rPr>
        <w:t xml:space="preserve"> </w:t>
      </w:r>
      <w:r w:rsidRPr="006F3AD3">
        <w:rPr>
          <w:rFonts w:ascii="Calibri" w:hAnsi="Calibri" w:cs="Calibri"/>
          <w:bCs/>
          <w:sz w:val="22"/>
          <w:szCs w:val="22"/>
          <w:lang w:val="en-GB"/>
        </w:rPr>
        <w:t>(2021) show that refugee children engaged more meaningfully when the doll acted as a peer asking for help or advice</w:t>
      </w:r>
      <w:r>
        <w:rPr>
          <w:rFonts w:ascii="Calibri" w:hAnsi="Calibri" w:cs="Calibri"/>
          <w:bCs/>
          <w:sz w:val="22"/>
          <w:szCs w:val="22"/>
          <w:lang w:val="en-GB"/>
        </w:rPr>
        <w:t xml:space="preserve">. </w:t>
      </w:r>
      <w:r w:rsidR="007018DD">
        <w:rPr>
          <w:rFonts w:ascii="Calibri" w:hAnsi="Calibri" w:cs="Calibri"/>
          <w:bCs/>
          <w:sz w:val="22"/>
          <w:szCs w:val="22"/>
          <w:lang w:val="en-GB"/>
        </w:rPr>
        <w:t>Therefore, e</w:t>
      </w:r>
      <w:r>
        <w:rPr>
          <w:rFonts w:ascii="Calibri" w:hAnsi="Calibri" w:cs="Calibri"/>
          <w:bCs/>
          <w:sz w:val="22"/>
          <w:szCs w:val="22"/>
          <w:lang w:val="en-GB"/>
        </w:rPr>
        <w:t>ducators should therefore p</w:t>
      </w:r>
      <w:r w:rsidRPr="006F3AD3">
        <w:rPr>
          <w:rFonts w:ascii="Calibri" w:hAnsi="Calibri" w:cs="Calibri"/>
          <w:bCs/>
          <w:sz w:val="22"/>
          <w:szCs w:val="22"/>
          <w:lang w:val="en-GB"/>
        </w:rPr>
        <w:t>ose open-ended questions through the doll’s voice (e.g., “I felt left out at the playground today. What would you do?”).</w:t>
      </w:r>
      <w:r>
        <w:rPr>
          <w:rFonts w:ascii="Calibri" w:hAnsi="Calibri" w:cs="Calibri"/>
          <w:bCs/>
          <w:sz w:val="22"/>
          <w:szCs w:val="22"/>
          <w:lang w:val="en-GB"/>
        </w:rPr>
        <w:t xml:space="preserve"> </w:t>
      </w:r>
      <w:r w:rsidRPr="006F3AD3">
        <w:rPr>
          <w:rFonts w:ascii="Calibri" w:hAnsi="Calibri" w:cs="Calibri"/>
          <w:bCs/>
          <w:sz w:val="22"/>
          <w:szCs w:val="22"/>
          <w:lang w:val="en-GB"/>
        </w:rPr>
        <w:t>Avoid lecturing. Let children respond, share feelings, and propose solutions.</w:t>
      </w:r>
      <w:r>
        <w:rPr>
          <w:rFonts w:ascii="Calibri" w:hAnsi="Calibri" w:cs="Calibri"/>
          <w:bCs/>
          <w:sz w:val="22"/>
          <w:szCs w:val="22"/>
          <w:lang w:val="en-GB"/>
        </w:rPr>
        <w:t xml:space="preserve"> </w:t>
      </w:r>
      <w:r w:rsidRPr="006F3AD3">
        <w:rPr>
          <w:rFonts w:ascii="Calibri" w:hAnsi="Calibri" w:cs="Calibri"/>
          <w:bCs/>
          <w:sz w:val="22"/>
          <w:szCs w:val="22"/>
          <w:lang w:val="en-GB"/>
        </w:rPr>
        <w:t>This fosters agency, empathy, and critical reflection.</w:t>
      </w:r>
    </w:p>
    <w:p w14:paraId="24BED682" w14:textId="40037F09" w:rsidR="006F3AD3" w:rsidRPr="007018DD" w:rsidRDefault="00F0268A" w:rsidP="006F3AD3">
      <w:pPr>
        <w:spacing w:before="240"/>
        <w:rPr>
          <w:rFonts w:ascii="Calibri" w:hAnsi="Calibri" w:cs="Calibri"/>
          <w:bCs/>
          <w:i/>
          <w:iCs/>
          <w:sz w:val="22"/>
          <w:szCs w:val="22"/>
          <w:lang w:val="en-GB"/>
        </w:rPr>
      </w:pPr>
      <w:r>
        <w:rPr>
          <w:rFonts w:ascii="Calibri" w:hAnsi="Calibri" w:cs="Calibri"/>
          <w:bCs/>
          <w:i/>
          <w:iCs/>
          <w:sz w:val="22"/>
          <w:szCs w:val="22"/>
          <w:lang w:val="en-GB"/>
        </w:rPr>
        <w:lastRenderedPageBreak/>
        <w:t>5.</w:t>
      </w:r>
      <w:r w:rsidR="006F3AD3" w:rsidRPr="007018DD">
        <w:rPr>
          <w:rFonts w:ascii="Calibri" w:hAnsi="Calibri" w:cs="Calibri"/>
          <w:bCs/>
          <w:i/>
          <w:iCs/>
          <w:sz w:val="22"/>
          <w:szCs w:val="22"/>
          <w:lang w:val="en-GB"/>
        </w:rPr>
        <w:t>4. Reflect the Classroom’s Cultural and Social Diversity</w:t>
      </w:r>
    </w:p>
    <w:p w14:paraId="4BF415A9" w14:textId="1A4AC2C1" w:rsidR="006F3AD3" w:rsidRDefault="006F3AD3" w:rsidP="00F0268A">
      <w:pPr>
        <w:spacing w:before="240"/>
        <w:jc w:val="both"/>
        <w:rPr>
          <w:rFonts w:ascii="Calibri" w:hAnsi="Calibri" w:cs="Calibri"/>
          <w:bCs/>
          <w:sz w:val="22"/>
          <w:szCs w:val="22"/>
          <w:lang w:val="en-GB"/>
        </w:rPr>
      </w:pPr>
      <w:proofErr w:type="spellStart"/>
      <w:r w:rsidRPr="006F3AD3">
        <w:rPr>
          <w:rFonts w:ascii="Calibri" w:hAnsi="Calibri" w:cs="Calibri"/>
          <w:bCs/>
          <w:sz w:val="22"/>
          <w:szCs w:val="22"/>
          <w:lang w:val="en-GB"/>
        </w:rPr>
        <w:t>Gonitsioti</w:t>
      </w:r>
      <w:proofErr w:type="spellEnd"/>
      <w:r w:rsidRPr="006F3AD3">
        <w:rPr>
          <w:rFonts w:ascii="Calibri" w:hAnsi="Calibri" w:cs="Calibri"/>
          <w:bCs/>
          <w:sz w:val="22"/>
          <w:szCs w:val="22"/>
          <w:lang w:val="en-GB"/>
        </w:rPr>
        <w:t xml:space="preserve"> &amp; Magos (2020) highlight the need to challenge gender and cultural stereotypes in play materials, including dolls</w:t>
      </w:r>
      <w:r>
        <w:rPr>
          <w:rFonts w:ascii="Calibri" w:hAnsi="Calibri" w:cs="Calibri"/>
          <w:bCs/>
          <w:sz w:val="22"/>
          <w:szCs w:val="22"/>
          <w:lang w:val="en-GB"/>
        </w:rPr>
        <w:t xml:space="preserve">. </w:t>
      </w:r>
      <w:r w:rsidR="007018DD">
        <w:rPr>
          <w:rFonts w:ascii="Calibri" w:hAnsi="Calibri" w:cs="Calibri"/>
          <w:bCs/>
          <w:sz w:val="22"/>
          <w:szCs w:val="22"/>
          <w:lang w:val="en-GB"/>
        </w:rPr>
        <w:t>In this line, e</w:t>
      </w:r>
      <w:r>
        <w:rPr>
          <w:rFonts w:ascii="Calibri" w:hAnsi="Calibri" w:cs="Calibri"/>
          <w:bCs/>
          <w:sz w:val="22"/>
          <w:szCs w:val="22"/>
          <w:lang w:val="en-GB"/>
        </w:rPr>
        <w:t>ducators should c</w:t>
      </w:r>
      <w:r w:rsidRPr="006F3AD3">
        <w:rPr>
          <w:rFonts w:ascii="Calibri" w:hAnsi="Calibri" w:cs="Calibri"/>
          <w:bCs/>
          <w:sz w:val="22"/>
          <w:szCs w:val="22"/>
          <w:lang w:val="en-GB"/>
        </w:rPr>
        <w:t>hoose dolls with a variety of ethnicities, skin tones, abilities, and family backgrounds to reflect the real diversity of Greek classrooms, especially in urban or refugee-supportive contexts.</w:t>
      </w:r>
      <w:r>
        <w:rPr>
          <w:rFonts w:ascii="Calibri" w:hAnsi="Calibri" w:cs="Calibri"/>
          <w:bCs/>
          <w:sz w:val="22"/>
          <w:szCs w:val="22"/>
          <w:lang w:val="en-GB"/>
        </w:rPr>
        <w:t xml:space="preserve"> </w:t>
      </w:r>
      <w:r w:rsidRPr="006F3AD3">
        <w:rPr>
          <w:rFonts w:ascii="Calibri" w:hAnsi="Calibri" w:cs="Calibri"/>
          <w:bCs/>
          <w:sz w:val="22"/>
          <w:szCs w:val="22"/>
          <w:lang w:val="en-GB"/>
        </w:rPr>
        <w:t>Avoid tokenism; ensure the stories go beyond appearance to real-life issues.</w:t>
      </w:r>
    </w:p>
    <w:p w14:paraId="57EFB12C" w14:textId="22D1A768" w:rsidR="006F3AD3" w:rsidRPr="007018DD" w:rsidRDefault="006F3AD3" w:rsidP="006F3AD3">
      <w:pPr>
        <w:spacing w:before="240"/>
        <w:rPr>
          <w:rFonts w:ascii="Calibri" w:hAnsi="Calibri" w:cs="Calibri"/>
          <w:bCs/>
          <w:i/>
          <w:iCs/>
          <w:sz w:val="22"/>
          <w:szCs w:val="22"/>
          <w:lang w:val="en-GB"/>
        </w:rPr>
      </w:pPr>
      <w:r w:rsidRPr="007018DD">
        <w:rPr>
          <w:rFonts w:ascii="Calibri" w:hAnsi="Calibri" w:cs="Calibri"/>
          <w:bCs/>
          <w:i/>
          <w:iCs/>
          <w:sz w:val="22"/>
          <w:szCs w:val="22"/>
          <w:lang w:val="en-GB"/>
        </w:rPr>
        <w:t>5.</w:t>
      </w:r>
      <w:r w:rsidR="00F0268A">
        <w:rPr>
          <w:rFonts w:ascii="Calibri" w:hAnsi="Calibri" w:cs="Calibri"/>
          <w:bCs/>
          <w:i/>
          <w:iCs/>
          <w:sz w:val="22"/>
          <w:szCs w:val="22"/>
          <w:lang w:val="en-GB"/>
        </w:rPr>
        <w:t>5.</w:t>
      </w:r>
      <w:r w:rsidRPr="007018DD">
        <w:rPr>
          <w:rFonts w:ascii="Calibri" w:hAnsi="Calibri" w:cs="Calibri"/>
          <w:bCs/>
          <w:i/>
          <w:iCs/>
          <w:sz w:val="22"/>
          <w:szCs w:val="22"/>
          <w:lang w:val="en-GB"/>
        </w:rPr>
        <w:t xml:space="preserve"> Provide Educator Training and Support</w:t>
      </w:r>
    </w:p>
    <w:p w14:paraId="61DB4FF6" w14:textId="3AA1A1BF" w:rsidR="006F3AD3" w:rsidRDefault="006F3AD3" w:rsidP="00F0268A">
      <w:pPr>
        <w:spacing w:before="240"/>
        <w:jc w:val="both"/>
        <w:rPr>
          <w:rFonts w:ascii="Calibri" w:hAnsi="Calibri" w:cs="Calibri"/>
          <w:bCs/>
          <w:sz w:val="22"/>
          <w:szCs w:val="22"/>
          <w:lang w:val="en-GB"/>
        </w:rPr>
      </w:pPr>
      <w:proofErr w:type="spellStart"/>
      <w:r w:rsidRPr="006F3AD3">
        <w:rPr>
          <w:rFonts w:ascii="Calibri" w:hAnsi="Calibri" w:cs="Calibri"/>
          <w:bCs/>
          <w:sz w:val="22"/>
          <w:szCs w:val="22"/>
          <w:lang w:val="en-GB"/>
        </w:rPr>
        <w:t>Dimitriadi</w:t>
      </w:r>
      <w:proofErr w:type="spellEnd"/>
      <w:r w:rsidRPr="006F3AD3">
        <w:rPr>
          <w:rFonts w:ascii="Calibri" w:hAnsi="Calibri" w:cs="Calibri"/>
          <w:bCs/>
          <w:sz w:val="22"/>
          <w:szCs w:val="22"/>
          <w:lang w:val="en-GB"/>
        </w:rPr>
        <w:t xml:space="preserve"> &amp; </w:t>
      </w:r>
      <w:proofErr w:type="spellStart"/>
      <w:r w:rsidRPr="006F3AD3">
        <w:rPr>
          <w:rFonts w:ascii="Calibri" w:hAnsi="Calibri" w:cs="Calibri"/>
          <w:bCs/>
          <w:sz w:val="22"/>
          <w:szCs w:val="22"/>
          <w:lang w:val="en-GB"/>
        </w:rPr>
        <w:t>Stamoulou</w:t>
      </w:r>
      <w:proofErr w:type="spellEnd"/>
      <w:r w:rsidRPr="006F3AD3">
        <w:rPr>
          <w:rFonts w:ascii="Calibri" w:hAnsi="Calibri" w:cs="Calibri"/>
          <w:bCs/>
          <w:sz w:val="22"/>
          <w:szCs w:val="22"/>
          <w:lang w:val="en-GB"/>
        </w:rPr>
        <w:t xml:space="preserve"> (200</w:t>
      </w:r>
      <w:r w:rsidR="0048722F">
        <w:rPr>
          <w:rFonts w:ascii="Calibri" w:hAnsi="Calibri" w:cs="Calibri"/>
          <w:bCs/>
          <w:sz w:val="22"/>
          <w:szCs w:val="22"/>
          <w:lang w:val="en-GB"/>
        </w:rPr>
        <w:t>8</w:t>
      </w:r>
      <w:r w:rsidRPr="006F3AD3">
        <w:rPr>
          <w:rFonts w:ascii="Calibri" w:hAnsi="Calibri" w:cs="Calibri"/>
          <w:bCs/>
          <w:sz w:val="22"/>
          <w:szCs w:val="22"/>
          <w:lang w:val="en-GB"/>
        </w:rPr>
        <w:t>) found that many Greek educators lacked the confidence or preparation to address discrimination without proper trainin</w:t>
      </w:r>
      <w:r>
        <w:rPr>
          <w:rFonts w:ascii="Calibri" w:hAnsi="Calibri" w:cs="Calibri"/>
          <w:bCs/>
          <w:sz w:val="22"/>
          <w:szCs w:val="22"/>
          <w:lang w:val="en-GB"/>
        </w:rPr>
        <w:t>g. Therefore, b</w:t>
      </w:r>
      <w:r w:rsidRPr="006F3AD3">
        <w:rPr>
          <w:rFonts w:ascii="Calibri" w:hAnsi="Calibri" w:cs="Calibri"/>
          <w:bCs/>
          <w:sz w:val="22"/>
          <w:szCs w:val="22"/>
          <w:lang w:val="en-GB"/>
        </w:rPr>
        <w:t xml:space="preserve">efore introducing </w:t>
      </w:r>
      <w:r w:rsidR="00B44577">
        <w:rPr>
          <w:rFonts w:ascii="Calibri" w:hAnsi="Calibri" w:cs="Calibri"/>
          <w:bCs/>
          <w:sz w:val="22"/>
          <w:szCs w:val="22"/>
          <w:lang w:val="en-GB"/>
        </w:rPr>
        <w:t>P</w:t>
      </w:r>
      <w:r w:rsidRPr="006F3AD3">
        <w:rPr>
          <w:rFonts w:ascii="Calibri" w:hAnsi="Calibri" w:cs="Calibri"/>
          <w:bCs/>
          <w:sz w:val="22"/>
          <w:szCs w:val="22"/>
          <w:lang w:val="en-GB"/>
        </w:rPr>
        <w:t xml:space="preserve">ersona </w:t>
      </w:r>
      <w:r w:rsidR="00B44577">
        <w:rPr>
          <w:rFonts w:ascii="Calibri" w:hAnsi="Calibri" w:cs="Calibri"/>
          <w:bCs/>
          <w:sz w:val="22"/>
          <w:szCs w:val="22"/>
          <w:lang w:val="en-GB"/>
        </w:rPr>
        <w:t>D</w:t>
      </w:r>
      <w:r w:rsidRPr="006F3AD3">
        <w:rPr>
          <w:rFonts w:ascii="Calibri" w:hAnsi="Calibri" w:cs="Calibri"/>
          <w:bCs/>
          <w:sz w:val="22"/>
          <w:szCs w:val="22"/>
          <w:lang w:val="en-GB"/>
        </w:rPr>
        <w:t>olls, educators should receive training in anti-bias education, emotional literacy, and trauma-informed practice.</w:t>
      </w:r>
      <w:r>
        <w:rPr>
          <w:rFonts w:ascii="Calibri" w:hAnsi="Calibri" w:cs="Calibri"/>
          <w:bCs/>
          <w:sz w:val="22"/>
          <w:szCs w:val="22"/>
          <w:lang w:val="en-GB"/>
        </w:rPr>
        <w:t xml:space="preserve"> </w:t>
      </w:r>
      <w:r w:rsidRPr="006F3AD3">
        <w:rPr>
          <w:rFonts w:ascii="Calibri" w:hAnsi="Calibri" w:cs="Calibri"/>
          <w:bCs/>
          <w:sz w:val="22"/>
          <w:szCs w:val="22"/>
          <w:lang w:val="en-GB"/>
        </w:rPr>
        <w:t>Collaborate with psychologists or social workers where possible, especially when addressing sensitive issues.</w:t>
      </w:r>
    </w:p>
    <w:p w14:paraId="5BB3F28D" w14:textId="6298516D" w:rsidR="006F3AD3" w:rsidRPr="007018DD" w:rsidRDefault="00F0268A" w:rsidP="006F3AD3">
      <w:pPr>
        <w:spacing w:before="240"/>
        <w:rPr>
          <w:rFonts w:ascii="Calibri" w:hAnsi="Calibri" w:cs="Calibri"/>
          <w:bCs/>
          <w:i/>
          <w:iCs/>
          <w:sz w:val="22"/>
          <w:szCs w:val="22"/>
          <w:lang w:val="en-GB"/>
        </w:rPr>
      </w:pPr>
      <w:r>
        <w:rPr>
          <w:rFonts w:ascii="Calibri" w:hAnsi="Calibri" w:cs="Calibri"/>
          <w:bCs/>
          <w:i/>
          <w:iCs/>
          <w:sz w:val="22"/>
          <w:szCs w:val="22"/>
          <w:lang w:val="en-GB"/>
        </w:rPr>
        <w:t>5.</w:t>
      </w:r>
      <w:r w:rsidR="006F3AD3" w:rsidRPr="007018DD">
        <w:rPr>
          <w:rFonts w:ascii="Calibri" w:hAnsi="Calibri" w:cs="Calibri"/>
          <w:bCs/>
          <w:i/>
          <w:iCs/>
          <w:sz w:val="22"/>
          <w:szCs w:val="22"/>
          <w:lang w:val="en-GB"/>
        </w:rPr>
        <w:t>6. Use Dolls to Address Real Classroom Conflicts</w:t>
      </w:r>
    </w:p>
    <w:p w14:paraId="014B77C3" w14:textId="5A57C636" w:rsidR="006F3AD3" w:rsidRPr="006F3AD3" w:rsidRDefault="006F3AD3" w:rsidP="00F0268A">
      <w:pPr>
        <w:spacing w:before="240"/>
        <w:jc w:val="both"/>
        <w:rPr>
          <w:rFonts w:ascii="Calibri" w:hAnsi="Calibri" w:cs="Calibri"/>
          <w:bCs/>
          <w:sz w:val="22"/>
          <w:szCs w:val="22"/>
          <w:lang w:val="en-GB"/>
        </w:rPr>
      </w:pPr>
      <w:proofErr w:type="spellStart"/>
      <w:r>
        <w:rPr>
          <w:rFonts w:ascii="Calibri" w:hAnsi="Calibri" w:cs="Calibri"/>
          <w:bCs/>
          <w:sz w:val="22"/>
          <w:szCs w:val="22"/>
          <w:lang w:val="en-GB"/>
        </w:rPr>
        <w:t>Vitsou</w:t>
      </w:r>
      <w:proofErr w:type="spellEnd"/>
      <w:r>
        <w:rPr>
          <w:rFonts w:ascii="Calibri" w:hAnsi="Calibri" w:cs="Calibri"/>
          <w:bCs/>
          <w:sz w:val="22"/>
          <w:szCs w:val="22"/>
          <w:lang w:val="en-GB"/>
        </w:rPr>
        <w:t xml:space="preserve"> (2014) </w:t>
      </w:r>
      <w:r w:rsidR="0048722F" w:rsidRPr="0048722F">
        <w:rPr>
          <w:rFonts w:ascii="Calibri" w:hAnsi="Calibri" w:cs="Calibri"/>
          <w:bCs/>
          <w:sz w:val="22"/>
          <w:szCs w:val="22"/>
          <w:lang w:val="en-GB"/>
        </w:rPr>
        <w:t>documents how dolls used during free play encouraged spontaneous discussions about fairness, bullying, and emotions</w:t>
      </w:r>
      <w:r w:rsidR="0048722F">
        <w:rPr>
          <w:rFonts w:ascii="Calibri" w:hAnsi="Calibri" w:cs="Calibri"/>
          <w:bCs/>
          <w:sz w:val="22"/>
          <w:szCs w:val="22"/>
          <w:lang w:val="en-GB"/>
        </w:rPr>
        <w:t>. Educators should therefore have in mind that w</w:t>
      </w:r>
      <w:r w:rsidRPr="006F3AD3">
        <w:rPr>
          <w:rFonts w:ascii="Calibri" w:hAnsi="Calibri" w:cs="Calibri"/>
          <w:bCs/>
          <w:sz w:val="22"/>
          <w:szCs w:val="22"/>
          <w:lang w:val="en-GB"/>
        </w:rPr>
        <w:t>hen conflicts or exclusion arise in the group, the doll can later "share" a similar experience, helping children process and reflect on what happened without direct blame.</w:t>
      </w:r>
    </w:p>
    <w:p w14:paraId="028EAC72" w14:textId="5F46EA56" w:rsidR="005D401F" w:rsidRPr="005D401F" w:rsidRDefault="00F0268A" w:rsidP="005D401F">
      <w:pPr>
        <w:spacing w:before="240"/>
        <w:rPr>
          <w:rFonts w:ascii="Calibri" w:hAnsi="Calibri" w:cs="Calibri"/>
          <w:b/>
          <w:sz w:val="22"/>
          <w:szCs w:val="22"/>
          <w:lang w:val="en-GB"/>
        </w:rPr>
      </w:pPr>
      <w:r>
        <w:rPr>
          <w:rFonts w:ascii="Calibri" w:hAnsi="Calibri" w:cs="Calibri"/>
          <w:b/>
          <w:sz w:val="22"/>
          <w:szCs w:val="22"/>
          <w:lang w:val="en-GB"/>
        </w:rPr>
        <w:t xml:space="preserve">6. </w:t>
      </w:r>
      <w:r w:rsidR="005D401F" w:rsidRPr="005D401F">
        <w:rPr>
          <w:rFonts w:ascii="Calibri" w:hAnsi="Calibri" w:cs="Calibri"/>
          <w:b/>
          <w:sz w:val="22"/>
          <w:szCs w:val="22"/>
          <w:lang w:val="en-GB"/>
        </w:rPr>
        <w:t>Conclusion</w:t>
      </w:r>
    </w:p>
    <w:p w14:paraId="13F5E9ED" w14:textId="77777777" w:rsidR="00801695" w:rsidRDefault="00804C76" w:rsidP="00F0268A">
      <w:pPr>
        <w:spacing w:before="240"/>
        <w:ind w:firstLine="720"/>
        <w:jc w:val="both"/>
        <w:rPr>
          <w:rFonts w:ascii="Calibri" w:hAnsi="Calibri" w:cs="Calibri"/>
          <w:bCs/>
          <w:sz w:val="22"/>
          <w:szCs w:val="22"/>
          <w:lang w:val="en-GB"/>
        </w:rPr>
      </w:pPr>
      <w:r w:rsidRPr="00804C76">
        <w:rPr>
          <w:rFonts w:ascii="Calibri" w:hAnsi="Calibri" w:cs="Calibri"/>
          <w:bCs/>
          <w:color w:val="EE0000"/>
          <w:sz w:val="22"/>
          <w:szCs w:val="22"/>
          <w:lang w:val="en-GB"/>
        </w:rPr>
        <w:t>This paper is focused on a project about the use of Persona Dolls in approaching diversity and fighting discrimination. The project took place during the 2024-2025 school years with 3</w:t>
      </w:r>
      <w:r w:rsidRPr="00804C76">
        <w:rPr>
          <w:rFonts w:ascii="Calibri" w:hAnsi="Calibri" w:cs="Calibri"/>
          <w:bCs/>
          <w:color w:val="EE0000"/>
          <w:sz w:val="22"/>
          <w:szCs w:val="22"/>
          <w:vertAlign w:val="superscript"/>
          <w:lang w:val="en-GB"/>
        </w:rPr>
        <w:t>rd</w:t>
      </w:r>
      <w:r w:rsidRPr="00804C76">
        <w:rPr>
          <w:rFonts w:ascii="Calibri" w:hAnsi="Calibri" w:cs="Calibri"/>
          <w:bCs/>
          <w:color w:val="EE0000"/>
          <w:sz w:val="22"/>
          <w:szCs w:val="22"/>
          <w:lang w:val="en-GB"/>
        </w:rPr>
        <w:t xml:space="preserve"> year nursery nurse assistant students in Northen Greece</w:t>
      </w:r>
      <w:r>
        <w:rPr>
          <w:rFonts w:ascii="Calibri" w:hAnsi="Calibri" w:cs="Calibri"/>
          <w:bCs/>
          <w:sz w:val="22"/>
          <w:szCs w:val="22"/>
          <w:lang w:val="en-GB"/>
        </w:rPr>
        <w:t>.</w:t>
      </w:r>
      <w:r w:rsidRPr="00804C76">
        <w:rPr>
          <w:rFonts w:ascii="Calibri" w:hAnsi="Calibri" w:cs="Calibri"/>
          <w:bCs/>
          <w:sz w:val="22"/>
          <w:szCs w:val="22"/>
          <w:lang w:val="en-GB"/>
        </w:rPr>
        <w:t xml:space="preserve"> </w:t>
      </w:r>
      <w:r w:rsidRPr="00801695">
        <w:rPr>
          <w:rFonts w:ascii="Calibri" w:hAnsi="Calibri" w:cs="Calibri"/>
          <w:bCs/>
          <w:color w:val="EE0000"/>
          <w:sz w:val="22"/>
          <w:szCs w:val="22"/>
          <w:lang w:val="en-GB"/>
        </w:rPr>
        <w:t xml:space="preserve">Through a series of classroom activities students were able to </w:t>
      </w:r>
      <w:r w:rsidR="00801695" w:rsidRPr="00801695">
        <w:rPr>
          <w:rFonts w:ascii="Calibri" w:hAnsi="Calibri" w:cs="Calibri"/>
          <w:bCs/>
          <w:color w:val="EE0000"/>
          <w:sz w:val="22"/>
          <w:szCs w:val="22"/>
          <w:lang w:val="en-GB"/>
        </w:rPr>
        <w:t xml:space="preserve">explore issues on injustice and diversity. </w:t>
      </w:r>
      <w:r w:rsidR="005D401F" w:rsidRPr="005D401F">
        <w:rPr>
          <w:rFonts w:ascii="Calibri" w:hAnsi="Calibri" w:cs="Calibri"/>
          <w:bCs/>
          <w:sz w:val="22"/>
          <w:szCs w:val="22"/>
          <w:lang w:val="en-GB"/>
        </w:rPr>
        <w:t xml:space="preserve">An important finding of the project was that by the end of the educational intervention, all participants had developed the ability to identify the strengths of each Persona doll and suggest meaningful ways to support their unique needs within the school context. This demonstrates not only the cognitive deepening achieved, but also the emotional maturation in relation to the child's place in the school environment. </w:t>
      </w:r>
    </w:p>
    <w:p w14:paraId="51F3B742" w14:textId="5C78738E" w:rsidR="007011A3" w:rsidRDefault="005D401F" w:rsidP="00F0268A">
      <w:pPr>
        <w:spacing w:before="240"/>
        <w:ind w:firstLine="720"/>
        <w:jc w:val="both"/>
        <w:rPr>
          <w:rFonts w:ascii="Calibri" w:hAnsi="Calibri" w:cs="Calibri"/>
          <w:bCs/>
          <w:sz w:val="22"/>
          <w:szCs w:val="22"/>
          <w:lang w:val="en-GB"/>
        </w:rPr>
      </w:pPr>
      <w:r w:rsidRPr="005D401F">
        <w:rPr>
          <w:rFonts w:ascii="Calibri" w:hAnsi="Calibri" w:cs="Calibri"/>
          <w:bCs/>
          <w:sz w:val="22"/>
          <w:szCs w:val="22"/>
          <w:lang w:val="en-GB"/>
        </w:rPr>
        <w:t>The students' responses</w:t>
      </w:r>
      <w:r w:rsidR="00F0268A">
        <w:rPr>
          <w:rFonts w:ascii="Calibri" w:hAnsi="Calibri" w:cs="Calibri"/>
          <w:bCs/>
          <w:sz w:val="22"/>
          <w:szCs w:val="22"/>
          <w:lang w:val="en-GB"/>
        </w:rPr>
        <w:t xml:space="preserve"> </w:t>
      </w:r>
      <w:r w:rsidRPr="005D401F">
        <w:rPr>
          <w:rFonts w:ascii="Calibri" w:hAnsi="Calibri" w:cs="Calibri"/>
          <w:bCs/>
          <w:sz w:val="22"/>
          <w:szCs w:val="22"/>
          <w:lang w:val="en-GB"/>
        </w:rPr>
        <w:t>demonstrate the knowledge they gained during their participation in this cultural programme as well as their willingness to apply the knowledge gained during their work in the future.</w:t>
      </w:r>
      <w:r w:rsidR="00801695">
        <w:rPr>
          <w:rFonts w:ascii="Calibri" w:hAnsi="Calibri" w:cs="Calibri"/>
          <w:bCs/>
          <w:sz w:val="22"/>
          <w:szCs w:val="22"/>
          <w:lang w:val="en-GB"/>
        </w:rPr>
        <w:t xml:space="preserve"> </w:t>
      </w:r>
      <w:r w:rsidR="007011A3">
        <w:rPr>
          <w:rFonts w:ascii="Calibri" w:hAnsi="Calibri" w:cs="Calibri"/>
          <w:bCs/>
          <w:sz w:val="22"/>
          <w:szCs w:val="22"/>
          <w:lang w:val="en-GB"/>
        </w:rPr>
        <w:t>W</w:t>
      </w:r>
      <w:r w:rsidR="007011A3" w:rsidRPr="007011A3">
        <w:rPr>
          <w:rFonts w:ascii="Calibri" w:hAnsi="Calibri" w:cs="Calibri"/>
          <w:bCs/>
          <w:sz w:val="22"/>
          <w:szCs w:val="22"/>
          <w:lang w:val="en-GB"/>
        </w:rPr>
        <w:t xml:space="preserve">hile </w:t>
      </w:r>
      <w:r w:rsidR="00F0268A">
        <w:rPr>
          <w:rFonts w:ascii="Calibri" w:hAnsi="Calibri" w:cs="Calibri"/>
          <w:bCs/>
          <w:sz w:val="22"/>
          <w:szCs w:val="22"/>
          <w:lang w:val="en-GB"/>
        </w:rPr>
        <w:t>P</w:t>
      </w:r>
      <w:r w:rsidR="007011A3" w:rsidRPr="007011A3">
        <w:rPr>
          <w:rFonts w:ascii="Calibri" w:hAnsi="Calibri" w:cs="Calibri"/>
          <w:bCs/>
          <w:sz w:val="22"/>
          <w:szCs w:val="22"/>
          <w:lang w:val="en-GB"/>
        </w:rPr>
        <w:t xml:space="preserve">ersona </w:t>
      </w:r>
      <w:r w:rsidR="00F0268A">
        <w:rPr>
          <w:rFonts w:ascii="Calibri" w:hAnsi="Calibri" w:cs="Calibri"/>
          <w:bCs/>
          <w:sz w:val="22"/>
          <w:szCs w:val="22"/>
          <w:lang w:val="en-GB"/>
        </w:rPr>
        <w:t>D</w:t>
      </w:r>
      <w:r w:rsidR="007011A3" w:rsidRPr="007011A3">
        <w:rPr>
          <w:rFonts w:ascii="Calibri" w:hAnsi="Calibri" w:cs="Calibri"/>
          <w:bCs/>
          <w:sz w:val="22"/>
          <w:szCs w:val="22"/>
          <w:lang w:val="en-GB"/>
        </w:rPr>
        <w:t>olls offer significant potential for fostering empathy and inclusion, their successful use depends on well-trained educators, consistent implementation, and sensitivity to children's emotional and cultural needs. Without these, the impact of the dolls may be limited or even counterproductive.</w:t>
      </w:r>
    </w:p>
    <w:p w14:paraId="3653C945" w14:textId="77777777" w:rsidR="00801695" w:rsidRDefault="007011A3" w:rsidP="00F0268A">
      <w:pPr>
        <w:spacing w:before="240"/>
        <w:ind w:firstLine="720"/>
        <w:jc w:val="both"/>
        <w:rPr>
          <w:rFonts w:ascii="Calibri" w:hAnsi="Calibri" w:cs="Calibri"/>
          <w:bCs/>
          <w:sz w:val="22"/>
          <w:szCs w:val="22"/>
          <w:lang w:val="en-GB"/>
        </w:rPr>
      </w:pPr>
      <w:r>
        <w:rPr>
          <w:rFonts w:ascii="Calibri" w:hAnsi="Calibri" w:cs="Calibri"/>
          <w:bCs/>
          <w:sz w:val="22"/>
          <w:szCs w:val="22"/>
          <w:lang w:val="en-GB"/>
        </w:rPr>
        <w:t>In conclusion, i</w:t>
      </w:r>
      <w:r w:rsidR="005E1AAD" w:rsidRPr="005E1AAD">
        <w:rPr>
          <w:rFonts w:ascii="Calibri" w:hAnsi="Calibri" w:cs="Calibri"/>
          <w:bCs/>
          <w:sz w:val="22"/>
          <w:szCs w:val="22"/>
          <w:lang w:val="en-GB"/>
        </w:rPr>
        <w:t>n a multicultural and ever-changing social environment, preparing educators with the necessary culture of inclusion and awareness becomes imperative (Nieto, 2010). This project showed that even in groups with a culturally homogeneous profile, it is possible to develop strong reflection and cultivate anti-racist pedagogical discourse.</w:t>
      </w:r>
      <w:r w:rsidR="005E1AAD">
        <w:rPr>
          <w:rFonts w:ascii="Calibri" w:hAnsi="Calibri" w:cs="Calibri"/>
          <w:bCs/>
          <w:sz w:val="22"/>
          <w:szCs w:val="22"/>
          <w:lang w:val="en-GB"/>
        </w:rPr>
        <w:t xml:space="preserve"> </w:t>
      </w:r>
    </w:p>
    <w:p w14:paraId="7A669EA5" w14:textId="6AD76486" w:rsidR="005E1AAD" w:rsidRDefault="005E1AAD" w:rsidP="00F0268A">
      <w:pPr>
        <w:spacing w:before="240"/>
        <w:ind w:firstLine="720"/>
        <w:jc w:val="both"/>
        <w:rPr>
          <w:rFonts w:ascii="Calibri" w:hAnsi="Calibri" w:cs="Calibri"/>
          <w:bCs/>
          <w:sz w:val="22"/>
          <w:szCs w:val="22"/>
          <w:lang w:val="en-GB"/>
        </w:rPr>
      </w:pPr>
      <w:r w:rsidRPr="005E1AAD">
        <w:rPr>
          <w:rFonts w:ascii="Calibri" w:hAnsi="Calibri" w:cs="Calibri"/>
          <w:bCs/>
          <w:sz w:val="22"/>
          <w:szCs w:val="22"/>
          <w:lang w:val="en-GB"/>
        </w:rPr>
        <w:t xml:space="preserve">The use of strategies involving the playful element, narrative and dialogue with meaningful symbols such as Persona Dolls contributed substantially to the empowerment of the participants both as </w:t>
      </w:r>
      <w:r w:rsidR="00C07E6A">
        <w:rPr>
          <w:rFonts w:ascii="Calibri" w:hAnsi="Calibri" w:cs="Calibri"/>
          <w:bCs/>
          <w:sz w:val="22"/>
          <w:szCs w:val="22"/>
          <w:lang w:val="en-GB"/>
        </w:rPr>
        <w:t xml:space="preserve">pre-service </w:t>
      </w:r>
      <w:r w:rsidR="00E048FA">
        <w:rPr>
          <w:rFonts w:ascii="Calibri" w:hAnsi="Calibri" w:cs="Calibri"/>
          <w:bCs/>
          <w:sz w:val="22"/>
          <w:szCs w:val="22"/>
          <w:lang w:val="en-GB"/>
        </w:rPr>
        <w:t>early educator</w:t>
      </w:r>
      <w:r w:rsidR="00C07E6A">
        <w:rPr>
          <w:rFonts w:ascii="Calibri" w:hAnsi="Calibri" w:cs="Calibri"/>
          <w:bCs/>
          <w:sz w:val="22"/>
          <w:szCs w:val="22"/>
          <w:lang w:val="en-GB"/>
        </w:rPr>
        <w:t xml:space="preserve"> assistants</w:t>
      </w:r>
      <w:r w:rsidRPr="005E1AAD">
        <w:rPr>
          <w:rFonts w:ascii="Calibri" w:hAnsi="Calibri" w:cs="Calibri"/>
          <w:bCs/>
          <w:sz w:val="22"/>
          <w:szCs w:val="22"/>
          <w:lang w:val="en-GB"/>
        </w:rPr>
        <w:t xml:space="preserve"> and as socially conscious citizens. And it reinforced the understanding of interculturality not as an abstract concept, but as a dynamic practice that requires continuous learning, authentic communication and openness to diversity.</w:t>
      </w:r>
    </w:p>
    <w:p w14:paraId="775F3B76" w14:textId="5123AD9B" w:rsidR="005E1AAD" w:rsidRPr="005E1AAD" w:rsidRDefault="005E1AAD" w:rsidP="005E1AAD">
      <w:pPr>
        <w:jc w:val="both"/>
        <w:rPr>
          <w:rFonts w:ascii="Calibri" w:hAnsi="Calibri"/>
          <w:b/>
          <w:iCs/>
          <w:sz w:val="22"/>
          <w:szCs w:val="22"/>
          <w:lang w:val="en-GB"/>
        </w:rPr>
      </w:pPr>
      <w:r>
        <w:rPr>
          <w:rFonts w:ascii="Calibri" w:hAnsi="Calibri"/>
          <w:b/>
          <w:iCs/>
          <w:sz w:val="22"/>
          <w:szCs w:val="22"/>
          <w:lang w:val="en-GB"/>
        </w:rPr>
        <w:lastRenderedPageBreak/>
        <w:t>References</w:t>
      </w:r>
    </w:p>
    <w:p w14:paraId="50890A14" w14:textId="3F988AE3" w:rsidR="007018DD" w:rsidRDefault="007018DD" w:rsidP="00C07E6A">
      <w:pPr>
        <w:suppressAutoHyphens w:val="0"/>
        <w:autoSpaceDE w:val="0"/>
        <w:autoSpaceDN w:val="0"/>
        <w:adjustRightInd w:val="0"/>
        <w:ind w:left="426" w:hanging="426"/>
        <w:jc w:val="both"/>
        <w:rPr>
          <w:rFonts w:ascii="Calibri" w:hAnsi="Calibri" w:cs="Calibri"/>
          <w:bCs/>
          <w:sz w:val="22"/>
          <w:szCs w:val="22"/>
          <w:lang w:val="en-GB"/>
        </w:rPr>
      </w:pPr>
      <w:bookmarkStart w:id="1" w:name="_Hlk64797481"/>
      <w:r w:rsidRPr="007018DD">
        <w:rPr>
          <w:rFonts w:ascii="Calibri" w:hAnsi="Calibri" w:cs="Calibri"/>
          <w:bCs/>
          <w:sz w:val="22"/>
          <w:szCs w:val="22"/>
          <w:lang w:val="en-GB"/>
        </w:rPr>
        <w:t xml:space="preserve">Al-Jubeh, D., &amp; </w:t>
      </w:r>
      <w:proofErr w:type="spellStart"/>
      <w:r w:rsidRPr="007018DD">
        <w:rPr>
          <w:rFonts w:ascii="Calibri" w:hAnsi="Calibri" w:cs="Calibri"/>
          <w:bCs/>
          <w:sz w:val="22"/>
          <w:szCs w:val="22"/>
          <w:lang w:val="en-GB"/>
        </w:rPr>
        <w:t>Vitsou</w:t>
      </w:r>
      <w:proofErr w:type="spellEnd"/>
      <w:r w:rsidRPr="007018DD">
        <w:rPr>
          <w:rFonts w:ascii="Calibri" w:hAnsi="Calibri" w:cs="Calibri"/>
          <w:bCs/>
          <w:sz w:val="22"/>
          <w:szCs w:val="22"/>
          <w:lang w:val="en-GB"/>
        </w:rPr>
        <w:t xml:space="preserve">, M. (2021). Empowering refugee children with the use of Persona Doll. International Journal of Progressive Education, 17(2), 210-227. </w:t>
      </w:r>
      <w:hyperlink r:id="rId9" w:history="1">
        <w:r w:rsidRPr="001D30F8">
          <w:rPr>
            <w:rStyle w:val="Hyperlink"/>
            <w:rFonts w:ascii="Calibri" w:hAnsi="Calibri" w:cs="Calibri"/>
            <w:bCs/>
            <w:sz w:val="22"/>
            <w:szCs w:val="22"/>
            <w:lang w:val="en-GB"/>
          </w:rPr>
          <w:t>https://doi.org/10.29329/ijpe.2021.332.13</w:t>
        </w:r>
      </w:hyperlink>
    </w:p>
    <w:p w14:paraId="6224857E" w14:textId="6232C3A9" w:rsidR="005E1AAD" w:rsidRP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r w:rsidRPr="005E1AAD">
        <w:rPr>
          <w:rFonts w:ascii="Calibri" w:hAnsi="Calibri" w:cs="Calibri"/>
          <w:bCs/>
          <w:sz w:val="22"/>
          <w:szCs w:val="22"/>
          <w:lang w:val="en-GB"/>
        </w:rPr>
        <w:t xml:space="preserve">Angelides, P., </w:t>
      </w:r>
      <w:proofErr w:type="spellStart"/>
      <w:r w:rsidRPr="005E1AAD">
        <w:rPr>
          <w:rFonts w:ascii="Calibri" w:hAnsi="Calibri" w:cs="Calibri"/>
          <w:bCs/>
          <w:sz w:val="22"/>
          <w:szCs w:val="22"/>
          <w:lang w:val="en-GB"/>
        </w:rPr>
        <w:t>Vrasidas</w:t>
      </w:r>
      <w:proofErr w:type="spellEnd"/>
      <w:r w:rsidRPr="005E1AAD">
        <w:rPr>
          <w:rFonts w:ascii="Calibri" w:hAnsi="Calibri" w:cs="Calibri"/>
          <w:bCs/>
          <w:sz w:val="22"/>
          <w:szCs w:val="22"/>
          <w:lang w:val="en-GB"/>
        </w:rPr>
        <w:t>, C., &amp; Charalambous, C. (2007). Teachers’ Practice as a Marginalization Factor in the Process for Inclusive Education in Cyprus. Journal of the International Association of Special Education, 8(1), 20–30.</w:t>
      </w:r>
    </w:p>
    <w:p w14:paraId="2E221F0C" w14:textId="77777777" w:rsidR="005E1AAD" w:rsidRP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r w:rsidRPr="005E1AAD">
        <w:rPr>
          <w:rFonts w:ascii="Calibri" w:hAnsi="Calibri" w:cs="Calibri"/>
          <w:bCs/>
          <w:sz w:val="22"/>
          <w:szCs w:val="22"/>
          <w:lang w:val="en-GB"/>
        </w:rPr>
        <w:t>Banks, J. A. (2004). Multicultural Education: Issues and Perspectives. John Wiley &amp; Sons.</w:t>
      </w:r>
    </w:p>
    <w:p w14:paraId="6E0DD4E4" w14:textId="77777777" w:rsidR="005E1AAD" w:rsidRP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r w:rsidRPr="005E1AAD">
        <w:rPr>
          <w:rFonts w:ascii="Calibri" w:hAnsi="Calibri" w:cs="Calibri"/>
          <w:bCs/>
          <w:sz w:val="22"/>
          <w:szCs w:val="22"/>
          <w:lang w:val="en-GB"/>
        </w:rPr>
        <w:t>Bhatnagar, N., &amp; Das, A. (2014). Regular School Teachers’ Concerns and Perceived Barriers to Implement Inclusive Education in New Delhi, India. International Journal of Instruction, 7(2), 89–102.</w:t>
      </w:r>
    </w:p>
    <w:p w14:paraId="23AD1E40" w14:textId="77777777" w:rsidR="005E1AAD" w:rsidRP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r w:rsidRPr="005E1AAD">
        <w:rPr>
          <w:rFonts w:ascii="Calibri" w:hAnsi="Calibri" w:cs="Calibri"/>
          <w:bCs/>
          <w:sz w:val="22"/>
          <w:szCs w:val="22"/>
          <w:lang w:val="en-GB"/>
        </w:rPr>
        <w:t>CASEL (2020). Social and Emotional Learning (SEL) Framework. Collaborative for Academic, Social, and Emotional Learning. https://casel.org/casel-sel-framework-11-2020/</w:t>
      </w:r>
    </w:p>
    <w:p w14:paraId="436E349F" w14:textId="77777777" w:rsidR="005E1AAD" w:rsidRP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r w:rsidRPr="005E1AAD">
        <w:rPr>
          <w:rFonts w:ascii="Calibri" w:hAnsi="Calibri" w:cs="Calibri"/>
          <w:bCs/>
          <w:sz w:val="22"/>
          <w:szCs w:val="22"/>
          <w:lang w:val="en-GB"/>
        </w:rPr>
        <w:t>Derman-Sparks, L., &amp; Edwards, J. O. (2019). Anti-Bias Education for Young Children and Ourselves. NAEYC.</w:t>
      </w:r>
    </w:p>
    <w:p w14:paraId="103CD913" w14:textId="23EBCCC2" w:rsidR="0048722F" w:rsidRDefault="0048722F" w:rsidP="00C07E6A">
      <w:pPr>
        <w:suppressAutoHyphens w:val="0"/>
        <w:autoSpaceDE w:val="0"/>
        <w:autoSpaceDN w:val="0"/>
        <w:adjustRightInd w:val="0"/>
        <w:ind w:left="426" w:hanging="426"/>
        <w:jc w:val="both"/>
        <w:rPr>
          <w:rFonts w:ascii="Calibri" w:hAnsi="Calibri" w:cs="Calibri"/>
          <w:bCs/>
          <w:sz w:val="22"/>
          <w:szCs w:val="22"/>
          <w:lang w:val="en-GB"/>
        </w:rPr>
      </w:pPr>
      <w:proofErr w:type="spellStart"/>
      <w:r w:rsidRPr="0048722F">
        <w:rPr>
          <w:rFonts w:ascii="Calibri" w:hAnsi="Calibri" w:cs="Calibri"/>
          <w:bCs/>
          <w:sz w:val="22"/>
          <w:szCs w:val="22"/>
          <w:lang w:val="en-GB"/>
        </w:rPr>
        <w:t>Dimitriadi</w:t>
      </w:r>
      <w:proofErr w:type="spellEnd"/>
      <w:r w:rsidRPr="0048722F">
        <w:rPr>
          <w:rFonts w:ascii="Calibri" w:hAnsi="Calibri" w:cs="Calibri"/>
          <w:bCs/>
          <w:sz w:val="22"/>
          <w:szCs w:val="22"/>
          <w:lang w:val="en-GB"/>
        </w:rPr>
        <w:t>, S. (2015). An introduction to diversity and inclusion in early years education. In S.</w:t>
      </w:r>
      <w:r>
        <w:rPr>
          <w:rFonts w:ascii="Calibri" w:hAnsi="Calibri" w:cs="Calibri"/>
          <w:bCs/>
          <w:sz w:val="22"/>
          <w:szCs w:val="22"/>
          <w:lang w:val="en-GB"/>
        </w:rPr>
        <w:t xml:space="preserve"> </w:t>
      </w:r>
      <w:proofErr w:type="spellStart"/>
      <w:r w:rsidRPr="0048722F">
        <w:rPr>
          <w:rFonts w:ascii="Calibri" w:hAnsi="Calibri" w:cs="Calibri"/>
          <w:bCs/>
          <w:sz w:val="22"/>
          <w:szCs w:val="22"/>
          <w:lang w:val="en-GB"/>
        </w:rPr>
        <w:t>Dimitriadi</w:t>
      </w:r>
      <w:proofErr w:type="spellEnd"/>
      <w:r w:rsidRPr="0048722F">
        <w:rPr>
          <w:rFonts w:ascii="Calibri" w:hAnsi="Calibri" w:cs="Calibri"/>
          <w:bCs/>
          <w:sz w:val="22"/>
          <w:szCs w:val="22"/>
          <w:lang w:val="en-GB"/>
        </w:rPr>
        <w:t xml:space="preserve">, Diversity, Special Needs and Inclusion in Early Years Education. SAGE Publications </w:t>
      </w:r>
      <w:proofErr w:type="gramStart"/>
      <w:r w:rsidRPr="0048722F">
        <w:rPr>
          <w:rFonts w:ascii="Calibri" w:hAnsi="Calibri" w:cs="Calibri"/>
          <w:bCs/>
          <w:sz w:val="22"/>
          <w:szCs w:val="22"/>
          <w:lang w:val="en-GB"/>
        </w:rPr>
        <w:t>Ltd..</w:t>
      </w:r>
      <w:proofErr w:type="gramEnd"/>
      <w:r w:rsidRPr="0048722F">
        <w:rPr>
          <w:rFonts w:ascii="Calibri" w:hAnsi="Calibri" w:cs="Calibri"/>
          <w:bCs/>
          <w:sz w:val="22"/>
          <w:szCs w:val="22"/>
          <w:lang w:val="en-GB"/>
        </w:rPr>
        <w:cr/>
      </w:r>
    </w:p>
    <w:p w14:paraId="75E59A84" w14:textId="359AD728" w:rsid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proofErr w:type="spellStart"/>
      <w:r w:rsidRPr="005E1AAD">
        <w:rPr>
          <w:rFonts w:ascii="Calibri" w:hAnsi="Calibri" w:cs="Calibri"/>
          <w:bCs/>
          <w:sz w:val="22"/>
          <w:szCs w:val="22"/>
          <w:lang w:val="en-GB"/>
        </w:rPr>
        <w:t>Dimitriadi</w:t>
      </w:r>
      <w:proofErr w:type="spellEnd"/>
      <w:r w:rsidRPr="005E1AAD">
        <w:rPr>
          <w:rFonts w:ascii="Calibri" w:hAnsi="Calibri" w:cs="Calibri"/>
          <w:bCs/>
          <w:sz w:val="22"/>
          <w:szCs w:val="22"/>
          <w:lang w:val="en-GB"/>
        </w:rPr>
        <w:t>, S. (2018). The power of the Persona Doll and its narratives in fostering empathy in children: Issues of diversity, discrimination and bullying. In C. G. Papadimitriou &amp; Ch. P.P. and G. Kostaris (Eds.), Education in the 21st century: Seeking innovation, art, creativity, Proceedings of the 3rd Panhellenic Conference 20-22 April 2018 (pp. 426-439). EKEDISY Museum of School Life and Education &amp; Pedagogical Society of Greece-Hellenic Section of the IBBY-Circle of the Greek Children's Book Moraitis School.</w:t>
      </w:r>
    </w:p>
    <w:p w14:paraId="63F090D6" w14:textId="2E4D588F" w:rsidR="0048722F" w:rsidRPr="005E1AAD" w:rsidRDefault="0048722F" w:rsidP="00C07E6A">
      <w:pPr>
        <w:suppressAutoHyphens w:val="0"/>
        <w:autoSpaceDE w:val="0"/>
        <w:autoSpaceDN w:val="0"/>
        <w:adjustRightInd w:val="0"/>
        <w:ind w:left="426" w:hanging="426"/>
        <w:jc w:val="both"/>
        <w:rPr>
          <w:rFonts w:ascii="Calibri" w:hAnsi="Calibri" w:cs="Calibri"/>
          <w:bCs/>
          <w:sz w:val="22"/>
          <w:szCs w:val="22"/>
          <w:lang w:val="en-GB"/>
        </w:rPr>
      </w:pPr>
      <w:proofErr w:type="spellStart"/>
      <w:r w:rsidRPr="0048722F">
        <w:rPr>
          <w:rFonts w:ascii="Calibri" w:hAnsi="Calibri" w:cs="Calibri"/>
          <w:bCs/>
          <w:sz w:val="22"/>
          <w:szCs w:val="22"/>
          <w:lang w:val="en-GB"/>
        </w:rPr>
        <w:t>Dimitriadi</w:t>
      </w:r>
      <w:proofErr w:type="spellEnd"/>
      <w:r w:rsidRPr="0048722F">
        <w:rPr>
          <w:rFonts w:ascii="Calibri" w:hAnsi="Calibri" w:cs="Calibri"/>
          <w:bCs/>
          <w:sz w:val="22"/>
          <w:szCs w:val="22"/>
          <w:lang w:val="en-GB"/>
        </w:rPr>
        <w:t xml:space="preserve">, S., </w:t>
      </w:r>
      <w:proofErr w:type="spellStart"/>
      <w:r w:rsidRPr="0048722F">
        <w:rPr>
          <w:rFonts w:ascii="Calibri" w:hAnsi="Calibri" w:cs="Calibri"/>
          <w:bCs/>
          <w:sz w:val="22"/>
          <w:szCs w:val="22"/>
          <w:lang w:val="en-GB"/>
        </w:rPr>
        <w:t>Stamoulo</w:t>
      </w:r>
      <w:r>
        <w:rPr>
          <w:rFonts w:ascii="Calibri" w:hAnsi="Calibri" w:cs="Calibri"/>
          <w:bCs/>
          <w:sz w:val="22"/>
          <w:szCs w:val="22"/>
          <w:lang w:val="en-GB"/>
        </w:rPr>
        <w:t>u</w:t>
      </w:r>
      <w:proofErr w:type="spellEnd"/>
      <w:r w:rsidRPr="0048722F">
        <w:rPr>
          <w:rFonts w:ascii="Calibri" w:hAnsi="Calibri" w:cs="Calibri"/>
          <w:bCs/>
          <w:sz w:val="22"/>
          <w:szCs w:val="22"/>
          <w:lang w:val="en-GB"/>
        </w:rPr>
        <w:t xml:space="preserve">, A., (2008). Views and attitudes of educators regarding diversity and discrimination in the Nursery School. In D. </w:t>
      </w:r>
      <w:proofErr w:type="spellStart"/>
      <w:r w:rsidRPr="0048722F">
        <w:rPr>
          <w:rFonts w:ascii="Calibri" w:hAnsi="Calibri" w:cs="Calibri"/>
          <w:bCs/>
          <w:sz w:val="22"/>
          <w:szCs w:val="22"/>
          <w:lang w:val="en-GB"/>
        </w:rPr>
        <w:t>Hatzidimou</w:t>
      </w:r>
      <w:proofErr w:type="spellEnd"/>
      <w:r w:rsidRPr="0048722F">
        <w:rPr>
          <w:rFonts w:ascii="Calibri" w:hAnsi="Calibri" w:cs="Calibri"/>
          <w:bCs/>
          <w:sz w:val="22"/>
          <w:szCs w:val="22"/>
          <w:lang w:val="en-GB"/>
        </w:rPr>
        <w:t xml:space="preserve">, K. Bikos, et al. (Eds.), Greek Pedagogical and Educational Research. Athens: </w:t>
      </w:r>
      <w:proofErr w:type="spellStart"/>
      <w:r w:rsidRPr="0048722F">
        <w:rPr>
          <w:rFonts w:ascii="Calibri" w:hAnsi="Calibri" w:cs="Calibri"/>
          <w:bCs/>
          <w:sz w:val="22"/>
          <w:szCs w:val="22"/>
          <w:lang w:val="en-GB"/>
        </w:rPr>
        <w:t>Atrapos</w:t>
      </w:r>
      <w:proofErr w:type="spellEnd"/>
      <w:r w:rsidRPr="0048722F">
        <w:rPr>
          <w:rFonts w:ascii="Calibri" w:hAnsi="Calibri" w:cs="Calibri"/>
          <w:bCs/>
          <w:sz w:val="22"/>
          <w:szCs w:val="22"/>
          <w:lang w:val="en-GB"/>
        </w:rPr>
        <w:t xml:space="preserve"> Publications, Volume A, 606-617. ISBN 978-960-459-079-7.</w:t>
      </w:r>
    </w:p>
    <w:p w14:paraId="0465A33B" w14:textId="77777777" w:rsid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proofErr w:type="spellStart"/>
      <w:r w:rsidRPr="005E1AAD">
        <w:rPr>
          <w:rFonts w:ascii="Calibri" w:hAnsi="Calibri" w:cs="Calibri"/>
          <w:bCs/>
          <w:sz w:val="22"/>
          <w:szCs w:val="22"/>
          <w:lang w:val="en-GB"/>
        </w:rPr>
        <w:t>Filippatou</w:t>
      </w:r>
      <w:proofErr w:type="spellEnd"/>
      <w:r w:rsidRPr="005E1AAD">
        <w:rPr>
          <w:rFonts w:ascii="Calibri" w:hAnsi="Calibri" w:cs="Calibri"/>
          <w:bCs/>
          <w:sz w:val="22"/>
          <w:szCs w:val="22"/>
          <w:lang w:val="en-GB"/>
        </w:rPr>
        <w:t xml:space="preserve">, D. (2013). The role of assessment in differentiated instruction. In S. </w:t>
      </w:r>
      <w:proofErr w:type="spellStart"/>
      <w:r w:rsidRPr="005E1AAD">
        <w:rPr>
          <w:rFonts w:ascii="Calibri" w:hAnsi="Calibri" w:cs="Calibri"/>
          <w:bCs/>
          <w:sz w:val="22"/>
          <w:szCs w:val="22"/>
          <w:lang w:val="en-GB"/>
        </w:rPr>
        <w:t>Panteliadou</w:t>
      </w:r>
      <w:proofErr w:type="spellEnd"/>
      <w:r w:rsidRPr="005E1AAD">
        <w:rPr>
          <w:rFonts w:ascii="Calibri" w:hAnsi="Calibri" w:cs="Calibri"/>
          <w:bCs/>
          <w:sz w:val="22"/>
          <w:szCs w:val="22"/>
          <w:lang w:val="en-GB"/>
        </w:rPr>
        <w:t xml:space="preserve"> &amp; D. </w:t>
      </w:r>
      <w:proofErr w:type="spellStart"/>
      <w:r w:rsidRPr="005E1AAD">
        <w:rPr>
          <w:rFonts w:ascii="Calibri" w:hAnsi="Calibri" w:cs="Calibri"/>
          <w:bCs/>
          <w:sz w:val="22"/>
          <w:szCs w:val="22"/>
          <w:lang w:val="en-GB"/>
        </w:rPr>
        <w:t>Filippatou</w:t>
      </w:r>
      <w:proofErr w:type="spellEnd"/>
      <w:r w:rsidRPr="005E1AAD">
        <w:rPr>
          <w:rFonts w:ascii="Calibri" w:hAnsi="Calibri" w:cs="Calibri"/>
          <w:bCs/>
          <w:sz w:val="22"/>
          <w:szCs w:val="22"/>
          <w:lang w:val="en-GB"/>
        </w:rPr>
        <w:t xml:space="preserve">, (Eds.).  Theoretical approaches and educational practices (pp. 60-98). </w:t>
      </w:r>
      <w:r w:rsidRPr="0028788C">
        <w:rPr>
          <w:rFonts w:ascii="Calibri" w:hAnsi="Calibri" w:cs="Calibri"/>
          <w:bCs/>
          <w:sz w:val="22"/>
          <w:szCs w:val="22"/>
          <w:lang w:val="en-GB"/>
        </w:rPr>
        <w:t>Field</w:t>
      </w:r>
    </w:p>
    <w:p w14:paraId="324EBA29" w14:textId="08FDAF52" w:rsidR="007018DD" w:rsidRDefault="007018DD" w:rsidP="00C07E6A">
      <w:pPr>
        <w:suppressAutoHyphens w:val="0"/>
        <w:autoSpaceDE w:val="0"/>
        <w:autoSpaceDN w:val="0"/>
        <w:adjustRightInd w:val="0"/>
        <w:ind w:left="426" w:hanging="426"/>
        <w:jc w:val="both"/>
        <w:rPr>
          <w:rFonts w:ascii="Calibri" w:hAnsi="Calibri" w:cs="Calibri"/>
          <w:bCs/>
          <w:sz w:val="22"/>
          <w:szCs w:val="22"/>
          <w:lang w:val="en-GB"/>
        </w:rPr>
      </w:pPr>
      <w:proofErr w:type="spellStart"/>
      <w:r w:rsidRPr="007018DD">
        <w:rPr>
          <w:rFonts w:ascii="Calibri" w:hAnsi="Calibri" w:cs="Calibri"/>
          <w:bCs/>
          <w:sz w:val="22"/>
          <w:szCs w:val="22"/>
          <w:lang w:val="en-GB"/>
        </w:rPr>
        <w:t>Gonitsioti</w:t>
      </w:r>
      <w:proofErr w:type="spellEnd"/>
      <w:r w:rsidRPr="007018DD">
        <w:rPr>
          <w:rFonts w:ascii="Calibri" w:hAnsi="Calibri" w:cs="Calibri"/>
          <w:bCs/>
          <w:sz w:val="22"/>
          <w:szCs w:val="22"/>
          <w:lang w:val="en-GB"/>
        </w:rPr>
        <w:t xml:space="preserve">, </w:t>
      </w:r>
      <w:r>
        <w:rPr>
          <w:rFonts w:ascii="Calibri" w:hAnsi="Calibri" w:cs="Calibri"/>
          <w:bCs/>
          <w:sz w:val="22"/>
          <w:szCs w:val="22"/>
          <w:lang w:val="en-GB"/>
        </w:rPr>
        <w:t xml:space="preserve">Ch. &amp; </w:t>
      </w:r>
      <w:r w:rsidRPr="007018DD">
        <w:rPr>
          <w:rFonts w:ascii="Calibri" w:hAnsi="Calibri" w:cs="Calibri"/>
          <w:bCs/>
          <w:sz w:val="22"/>
          <w:szCs w:val="22"/>
          <w:lang w:val="en-GB"/>
        </w:rPr>
        <w:t xml:space="preserve">Magos, </w:t>
      </w:r>
      <w:r>
        <w:rPr>
          <w:rFonts w:ascii="Calibri" w:hAnsi="Calibri" w:cs="Calibri"/>
          <w:bCs/>
          <w:sz w:val="22"/>
          <w:szCs w:val="22"/>
          <w:lang w:val="en-GB"/>
        </w:rPr>
        <w:t xml:space="preserve">K. </w:t>
      </w:r>
      <w:r w:rsidRPr="007018DD">
        <w:rPr>
          <w:rFonts w:ascii="Calibri" w:hAnsi="Calibri" w:cs="Calibri"/>
          <w:bCs/>
          <w:sz w:val="22"/>
          <w:szCs w:val="22"/>
          <w:lang w:val="en-GB"/>
        </w:rPr>
        <w:t xml:space="preserve">A Car </w:t>
      </w:r>
      <w:proofErr w:type="gramStart"/>
      <w:r w:rsidRPr="007018DD">
        <w:rPr>
          <w:rFonts w:ascii="Calibri" w:hAnsi="Calibri" w:cs="Calibri"/>
          <w:bCs/>
          <w:sz w:val="22"/>
          <w:szCs w:val="22"/>
          <w:lang w:val="en-GB"/>
        </w:rPr>
        <w:t>For</w:t>
      </w:r>
      <w:proofErr w:type="gramEnd"/>
      <w:r w:rsidRPr="007018DD">
        <w:rPr>
          <w:rFonts w:ascii="Calibri" w:hAnsi="Calibri" w:cs="Calibri"/>
          <w:bCs/>
          <w:sz w:val="22"/>
          <w:szCs w:val="22"/>
          <w:lang w:val="en-GB"/>
        </w:rPr>
        <w:t xml:space="preserve"> Boys, A Doll </w:t>
      </w:r>
      <w:proofErr w:type="gramStart"/>
      <w:r w:rsidRPr="007018DD">
        <w:rPr>
          <w:rFonts w:ascii="Calibri" w:hAnsi="Calibri" w:cs="Calibri"/>
          <w:bCs/>
          <w:sz w:val="22"/>
          <w:szCs w:val="22"/>
          <w:lang w:val="en-GB"/>
        </w:rPr>
        <w:t>For</w:t>
      </w:r>
      <w:proofErr w:type="gramEnd"/>
      <w:r w:rsidRPr="007018DD">
        <w:rPr>
          <w:rFonts w:ascii="Calibri" w:hAnsi="Calibri" w:cs="Calibri"/>
          <w:bCs/>
          <w:sz w:val="22"/>
          <w:szCs w:val="22"/>
          <w:lang w:val="en-GB"/>
        </w:rPr>
        <w:t xml:space="preserve"> Girls?</w:t>
      </w:r>
      <w:r>
        <w:rPr>
          <w:rFonts w:ascii="Calibri" w:hAnsi="Calibri" w:cs="Calibri"/>
          <w:bCs/>
          <w:sz w:val="22"/>
          <w:szCs w:val="22"/>
          <w:lang w:val="en-GB"/>
        </w:rPr>
        <w:t xml:space="preserve"> </w:t>
      </w:r>
      <w:r w:rsidRPr="007018DD">
        <w:rPr>
          <w:rFonts w:ascii="Calibri" w:hAnsi="Calibri" w:cs="Calibri"/>
          <w:bCs/>
          <w:sz w:val="22"/>
          <w:szCs w:val="22"/>
          <w:lang w:val="en-GB"/>
        </w:rPr>
        <w:t>Exploring Kindergarten Teachers' Perceptions of</w:t>
      </w:r>
      <w:r>
        <w:rPr>
          <w:rFonts w:ascii="Calibri" w:hAnsi="Calibri" w:cs="Calibri"/>
          <w:bCs/>
          <w:sz w:val="22"/>
          <w:szCs w:val="22"/>
          <w:lang w:val="en-GB"/>
        </w:rPr>
        <w:t xml:space="preserve"> </w:t>
      </w:r>
      <w:r w:rsidRPr="007018DD">
        <w:rPr>
          <w:rFonts w:ascii="Calibri" w:hAnsi="Calibri" w:cs="Calibri"/>
          <w:bCs/>
          <w:sz w:val="22"/>
          <w:szCs w:val="22"/>
          <w:lang w:val="en-GB"/>
        </w:rPr>
        <w:t>Play-Object in Kindergarten,” Exploring the Child's World,</w:t>
      </w:r>
      <w:r>
        <w:rPr>
          <w:rFonts w:ascii="Calibri" w:hAnsi="Calibri" w:cs="Calibri"/>
          <w:bCs/>
          <w:sz w:val="22"/>
          <w:szCs w:val="22"/>
          <w:lang w:val="en-GB"/>
        </w:rPr>
        <w:t xml:space="preserve"> </w:t>
      </w:r>
      <w:r w:rsidRPr="007018DD">
        <w:rPr>
          <w:rFonts w:ascii="Calibri" w:hAnsi="Calibri" w:cs="Calibri"/>
          <w:bCs/>
          <w:sz w:val="22"/>
          <w:szCs w:val="22"/>
          <w:lang w:val="en-GB"/>
        </w:rPr>
        <w:t>vol. 15, pp. 11-21, 2016, Available online at:</w:t>
      </w:r>
      <w:r>
        <w:rPr>
          <w:rFonts w:ascii="Calibri" w:hAnsi="Calibri" w:cs="Calibri"/>
          <w:bCs/>
          <w:sz w:val="22"/>
          <w:szCs w:val="22"/>
          <w:lang w:val="en-GB"/>
        </w:rPr>
        <w:t xml:space="preserve"> </w:t>
      </w:r>
      <w:hyperlink r:id="rId10" w:history="1">
        <w:r w:rsidRPr="001D30F8">
          <w:rPr>
            <w:rStyle w:val="Hyperlink"/>
            <w:rFonts w:ascii="Calibri" w:hAnsi="Calibri" w:cs="Calibri"/>
            <w:bCs/>
            <w:sz w:val="22"/>
            <w:szCs w:val="22"/>
            <w:lang w:val="en-GB"/>
          </w:rPr>
          <w:t>https://ejournals.epublishing.ekt.gr/index.php/omep/article/view/22185</w:t>
        </w:r>
      </w:hyperlink>
      <w:r w:rsidRPr="007018DD">
        <w:rPr>
          <w:rFonts w:ascii="Calibri" w:hAnsi="Calibri" w:cs="Calibri"/>
          <w:bCs/>
          <w:sz w:val="22"/>
          <w:szCs w:val="22"/>
          <w:lang w:val="en-GB"/>
        </w:rPr>
        <w:t>.</w:t>
      </w:r>
    </w:p>
    <w:p w14:paraId="4A33C9DA" w14:textId="77777777" w:rsidR="005E1AAD" w:rsidRPr="0028788C" w:rsidRDefault="005E1AAD" w:rsidP="00C07E6A">
      <w:pPr>
        <w:suppressAutoHyphens w:val="0"/>
        <w:autoSpaceDE w:val="0"/>
        <w:autoSpaceDN w:val="0"/>
        <w:adjustRightInd w:val="0"/>
        <w:ind w:left="426" w:hanging="426"/>
        <w:jc w:val="both"/>
        <w:rPr>
          <w:rFonts w:ascii="Calibri" w:hAnsi="Calibri" w:cs="Calibri"/>
          <w:bCs/>
          <w:sz w:val="22"/>
          <w:szCs w:val="22"/>
          <w:lang w:val="en-GB"/>
        </w:rPr>
      </w:pPr>
      <w:proofErr w:type="spellStart"/>
      <w:r w:rsidRPr="005E1AAD">
        <w:rPr>
          <w:rFonts w:ascii="Calibri" w:hAnsi="Calibri" w:cs="Calibri"/>
          <w:bCs/>
          <w:sz w:val="22"/>
          <w:szCs w:val="22"/>
          <w:lang w:val="en-GB"/>
        </w:rPr>
        <w:t>Hadjisotiriou</w:t>
      </w:r>
      <w:proofErr w:type="spellEnd"/>
      <w:r w:rsidRPr="005E1AAD">
        <w:rPr>
          <w:rFonts w:ascii="Calibri" w:hAnsi="Calibri" w:cs="Calibri"/>
          <w:bCs/>
          <w:sz w:val="22"/>
          <w:szCs w:val="22"/>
          <w:lang w:val="en-GB"/>
        </w:rPr>
        <w:t xml:space="preserve">, H., &amp; Angelidis, P. (2018). Europeanization and Intercultural Education. </w:t>
      </w:r>
      <w:r w:rsidRPr="0028788C">
        <w:rPr>
          <w:rFonts w:ascii="Calibri" w:hAnsi="Calibri" w:cs="Calibri"/>
          <w:bCs/>
          <w:sz w:val="22"/>
          <w:szCs w:val="22"/>
          <w:lang w:val="en-GB"/>
        </w:rPr>
        <w:t>From the Transnational to the School Level. Interaction.</w:t>
      </w:r>
    </w:p>
    <w:p w14:paraId="3FD38B9C" w14:textId="77777777" w:rsidR="005E1AAD" w:rsidRP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proofErr w:type="spellStart"/>
      <w:r w:rsidRPr="005E1AAD">
        <w:rPr>
          <w:rFonts w:ascii="Calibri" w:hAnsi="Calibri" w:cs="Calibri"/>
          <w:bCs/>
          <w:sz w:val="22"/>
          <w:szCs w:val="22"/>
          <w:lang w:val="en-GB"/>
        </w:rPr>
        <w:t>Kantartzi</w:t>
      </w:r>
      <w:proofErr w:type="spellEnd"/>
      <w:r w:rsidRPr="005E1AAD">
        <w:rPr>
          <w:rFonts w:ascii="Calibri" w:hAnsi="Calibri" w:cs="Calibri"/>
          <w:bCs/>
          <w:sz w:val="22"/>
          <w:szCs w:val="22"/>
          <w:lang w:val="en-GB"/>
        </w:rPr>
        <w:t>, E. (2023). Persona Dolls: approaching diversity in the Museum of School Life and Education.  Culture-Journal of Culture in Tourism, Art &amp; Education, 3(2), 36-45.</w:t>
      </w:r>
    </w:p>
    <w:p w14:paraId="319FAA3A" w14:textId="77777777" w:rsidR="005E1AAD" w:rsidRP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proofErr w:type="spellStart"/>
      <w:r w:rsidRPr="005E1AAD">
        <w:rPr>
          <w:rFonts w:ascii="Calibri" w:hAnsi="Calibri" w:cs="Calibri"/>
          <w:bCs/>
          <w:sz w:val="22"/>
          <w:szCs w:val="22"/>
          <w:lang w:val="en-GB"/>
        </w:rPr>
        <w:t>Kazela</w:t>
      </w:r>
      <w:proofErr w:type="spellEnd"/>
      <w:r w:rsidRPr="005E1AAD">
        <w:rPr>
          <w:rFonts w:ascii="Calibri" w:hAnsi="Calibri" w:cs="Calibri"/>
          <w:bCs/>
          <w:sz w:val="22"/>
          <w:szCs w:val="22"/>
          <w:lang w:val="en-GB"/>
        </w:rPr>
        <w:t>, K. (2018) Persona Dolls. An innovative methodology for approaching diversity, refugee issues, prevention of violence and bullying. ATHINA Educational Network. Series: Modern Pedagogical Approaches.</w:t>
      </w:r>
    </w:p>
    <w:p w14:paraId="555242A5" w14:textId="77777777" w:rsidR="005E1AAD" w:rsidRPr="005E1AAD" w:rsidRDefault="005E1AAD" w:rsidP="00C07E6A">
      <w:pPr>
        <w:suppressAutoHyphens w:val="0"/>
        <w:autoSpaceDE w:val="0"/>
        <w:autoSpaceDN w:val="0"/>
        <w:adjustRightInd w:val="0"/>
        <w:ind w:left="426" w:hanging="426"/>
        <w:jc w:val="both"/>
        <w:rPr>
          <w:rFonts w:ascii="Calibri" w:hAnsi="Calibri" w:cs="Calibri"/>
          <w:bCs/>
          <w:sz w:val="22"/>
          <w:szCs w:val="22"/>
          <w:lang w:val="en-GB"/>
        </w:rPr>
      </w:pPr>
      <w:r w:rsidRPr="005E1AAD">
        <w:rPr>
          <w:rFonts w:ascii="Calibri" w:hAnsi="Calibri" w:cs="Calibri"/>
          <w:bCs/>
          <w:sz w:val="22"/>
          <w:szCs w:val="22"/>
          <w:lang w:val="en-GB"/>
        </w:rPr>
        <w:t xml:space="preserve">Morris, C. (2023). Teacher Candidates, Persona Dolls, and Class Libraries. Journal of Language and Literacy Education, 19(2), n2. </w:t>
      </w:r>
    </w:p>
    <w:p w14:paraId="4FD38A09" w14:textId="77777777" w:rsidR="005E1AAD" w:rsidRPr="00C0170D" w:rsidRDefault="005E1AAD" w:rsidP="00C07E6A">
      <w:pPr>
        <w:suppressAutoHyphens w:val="0"/>
        <w:autoSpaceDE w:val="0"/>
        <w:autoSpaceDN w:val="0"/>
        <w:adjustRightInd w:val="0"/>
        <w:ind w:left="426" w:hanging="426"/>
        <w:jc w:val="both"/>
        <w:rPr>
          <w:rFonts w:ascii="Calibri" w:hAnsi="Calibri" w:cs="Calibri"/>
          <w:bCs/>
          <w:sz w:val="22"/>
          <w:szCs w:val="22"/>
          <w:lang w:val="en-GB"/>
        </w:rPr>
      </w:pPr>
      <w:r w:rsidRPr="005E1AAD">
        <w:rPr>
          <w:rFonts w:ascii="Calibri" w:hAnsi="Calibri" w:cs="Calibri"/>
          <w:bCs/>
          <w:sz w:val="22"/>
          <w:szCs w:val="22"/>
          <w:lang w:val="en-GB"/>
        </w:rPr>
        <w:t>Nieto, S. (2010). The Light in Their Eyes: Creating Multicultural Learning Communities. Teachers College Press.</w:t>
      </w:r>
    </w:p>
    <w:p w14:paraId="2B5B5FE3" w14:textId="4F7B2FF3" w:rsidR="007018DD" w:rsidRDefault="0048722F" w:rsidP="00C07E6A">
      <w:pPr>
        <w:suppressAutoHyphens w:val="0"/>
        <w:autoSpaceDE w:val="0"/>
        <w:autoSpaceDN w:val="0"/>
        <w:adjustRightInd w:val="0"/>
        <w:ind w:left="426" w:hanging="426"/>
        <w:jc w:val="both"/>
        <w:rPr>
          <w:rFonts w:ascii="Calibri" w:hAnsi="Calibri" w:cs="Calibri"/>
          <w:bCs/>
          <w:sz w:val="22"/>
          <w:szCs w:val="22"/>
          <w:lang w:val="en-GB"/>
        </w:rPr>
      </w:pPr>
      <w:proofErr w:type="spellStart"/>
      <w:r w:rsidRPr="0048722F">
        <w:rPr>
          <w:rFonts w:ascii="Calibri" w:hAnsi="Calibri" w:cs="Calibri"/>
          <w:bCs/>
          <w:sz w:val="22"/>
          <w:szCs w:val="22"/>
          <w:lang w:val="en-GB"/>
        </w:rPr>
        <w:t>Psatha</w:t>
      </w:r>
      <w:proofErr w:type="spellEnd"/>
      <w:r w:rsidRPr="0048722F">
        <w:rPr>
          <w:rFonts w:ascii="Calibri" w:hAnsi="Calibri" w:cs="Calibri"/>
          <w:bCs/>
          <w:sz w:val="22"/>
          <w:szCs w:val="22"/>
          <w:lang w:val="en-GB"/>
        </w:rPr>
        <w:t xml:space="preserve">, </w:t>
      </w:r>
      <w:r w:rsidR="007018DD">
        <w:rPr>
          <w:rFonts w:ascii="Calibri" w:hAnsi="Calibri" w:cs="Calibri"/>
          <w:bCs/>
          <w:sz w:val="22"/>
          <w:szCs w:val="22"/>
          <w:lang w:val="en-GB"/>
        </w:rPr>
        <w:t>F</w:t>
      </w:r>
      <w:r w:rsidRPr="0048722F">
        <w:rPr>
          <w:rFonts w:ascii="Calibri" w:hAnsi="Calibri" w:cs="Calibri"/>
          <w:bCs/>
          <w:sz w:val="22"/>
          <w:szCs w:val="22"/>
          <w:lang w:val="en-GB"/>
        </w:rPr>
        <w:t xml:space="preserve">. &amp; </w:t>
      </w:r>
      <w:proofErr w:type="spellStart"/>
      <w:r w:rsidRPr="0048722F">
        <w:rPr>
          <w:rFonts w:ascii="Calibri" w:hAnsi="Calibri" w:cs="Calibri"/>
          <w:bCs/>
          <w:sz w:val="22"/>
          <w:szCs w:val="22"/>
          <w:lang w:val="en-GB"/>
        </w:rPr>
        <w:t>Mousena</w:t>
      </w:r>
      <w:proofErr w:type="spellEnd"/>
      <w:r w:rsidRPr="0048722F">
        <w:rPr>
          <w:rFonts w:ascii="Calibri" w:hAnsi="Calibri" w:cs="Calibri"/>
          <w:bCs/>
          <w:sz w:val="22"/>
          <w:szCs w:val="22"/>
          <w:lang w:val="en-GB"/>
        </w:rPr>
        <w:t xml:space="preserve">, </w:t>
      </w:r>
      <w:r>
        <w:rPr>
          <w:rFonts w:ascii="Calibri" w:hAnsi="Calibri" w:cs="Calibri"/>
          <w:bCs/>
          <w:sz w:val="22"/>
          <w:szCs w:val="22"/>
        </w:rPr>
        <w:t>Ε</w:t>
      </w:r>
      <w:r w:rsidRPr="0048722F">
        <w:rPr>
          <w:rFonts w:ascii="Calibri" w:hAnsi="Calibri" w:cs="Calibri"/>
          <w:bCs/>
          <w:sz w:val="22"/>
          <w:szCs w:val="22"/>
          <w:lang w:val="en-GB"/>
        </w:rPr>
        <w:t xml:space="preserve">. (2022). Dolls with meaning: The use of dolls in differentiated teaching and learning 2nd Panhellenic Conference: Educational play and art in education and culture. </w:t>
      </w:r>
      <w:r w:rsidRPr="007018DD">
        <w:rPr>
          <w:rFonts w:ascii="Calibri" w:hAnsi="Calibri" w:cs="Calibri"/>
          <w:bCs/>
          <w:sz w:val="22"/>
          <w:szCs w:val="22"/>
          <w:lang w:val="en-GB"/>
        </w:rPr>
        <w:t xml:space="preserve">29-31 </w:t>
      </w:r>
      <w:r>
        <w:rPr>
          <w:rFonts w:ascii="Calibri" w:hAnsi="Calibri" w:cs="Calibri"/>
          <w:bCs/>
          <w:sz w:val="22"/>
          <w:szCs w:val="22"/>
          <w:lang w:val="en-GB"/>
        </w:rPr>
        <w:t xml:space="preserve">October 2021, </w:t>
      </w:r>
      <w:r w:rsidR="007018DD" w:rsidRPr="007018DD">
        <w:rPr>
          <w:rFonts w:ascii="Calibri" w:hAnsi="Calibri" w:cs="Calibri"/>
          <w:bCs/>
          <w:sz w:val="22"/>
          <w:szCs w:val="22"/>
          <w:lang w:val="en-GB"/>
        </w:rPr>
        <w:t>EKEDISY Museum of School Life and Education &amp; Pedagogical Society of Greece-Hellenic Section of the IBBY-Circle of the Greek Children's Book Moraitis School.</w:t>
      </w:r>
    </w:p>
    <w:p w14:paraId="3AAF7351" w14:textId="0E16FC45" w:rsidR="007018DD" w:rsidRDefault="007018DD" w:rsidP="00C07E6A">
      <w:pPr>
        <w:suppressAutoHyphens w:val="0"/>
        <w:autoSpaceDE w:val="0"/>
        <w:autoSpaceDN w:val="0"/>
        <w:adjustRightInd w:val="0"/>
        <w:ind w:left="426" w:hanging="426"/>
        <w:jc w:val="both"/>
        <w:rPr>
          <w:rFonts w:ascii="Calibri" w:hAnsi="Calibri" w:cs="Calibri"/>
          <w:bCs/>
          <w:sz w:val="22"/>
          <w:szCs w:val="22"/>
          <w:lang w:val="en-GB"/>
        </w:rPr>
      </w:pPr>
      <w:r w:rsidRPr="007018DD">
        <w:rPr>
          <w:rFonts w:ascii="Calibri" w:hAnsi="Calibri" w:cs="Calibri"/>
          <w:bCs/>
          <w:sz w:val="22"/>
          <w:szCs w:val="22"/>
          <w:lang w:val="en-GB"/>
        </w:rPr>
        <w:lastRenderedPageBreak/>
        <w:t>Vitsou, M. (2014). Puppet conflict</w:t>
      </w:r>
      <w:r>
        <w:rPr>
          <w:rFonts w:ascii="Calibri" w:hAnsi="Calibri" w:cs="Calibri"/>
          <w:bCs/>
          <w:sz w:val="22"/>
          <w:szCs w:val="22"/>
          <w:lang w:val="en-GB"/>
        </w:rPr>
        <w:t xml:space="preserve"> </w:t>
      </w:r>
      <w:r w:rsidRPr="007018DD">
        <w:rPr>
          <w:rFonts w:ascii="Calibri" w:hAnsi="Calibri" w:cs="Calibri"/>
          <w:bCs/>
          <w:sz w:val="22"/>
          <w:szCs w:val="22"/>
          <w:lang w:val="en-GB"/>
        </w:rPr>
        <w:t>management: a case study</w:t>
      </w:r>
      <w:r>
        <w:rPr>
          <w:rFonts w:ascii="Calibri" w:hAnsi="Calibri" w:cs="Calibri"/>
          <w:bCs/>
          <w:sz w:val="22"/>
          <w:szCs w:val="22"/>
          <w:lang w:val="en-GB"/>
        </w:rPr>
        <w:t xml:space="preserve">, </w:t>
      </w:r>
      <w:r w:rsidRPr="007018DD">
        <w:rPr>
          <w:rFonts w:ascii="Calibri" w:hAnsi="Calibri" w:cs="Calibri"/>
          <w:bCs/>
          <w:sz w:val="22"/>
          <w:szCs w:val="22"/>
          <w:lang w:val="en-GB"/>
        </w:rPr>
        <w:t xml:space="preserve">Exploring the Child's </w:t>
      </w:r>
      <w:proofErr w:type="gramStart"/>
      <w:r w:rsidRPr="007018DD">
        <w:rPr>
          <w:rFonts w:ascii="Calibri" w:hAnsi="Calibri" w:cs="Calibri"/>
          <w:bCs/>
          <w:sz w:val="22"/>
          <w:szCs w:val="22"/>
          <w:lang w:val="en-GB"/>
        </w:rPr>
        <w:t>World,(</w:t>
      </w:r>
      <w:proofErr w:type="gramEnd"/>
      <w:r w:rsidRPr="007018DD">
        <w:rPr>
          <w:rFonts w:ascii="Calibri" w:hAnsi="Calibri" w:cs="Calibri"/>
          <w:bCs/>
          <w:sz w:val="22"/>
          <w:szCs w:val="22"/>
          <w:lang w:val="en-GB"/>
        </w:rPr>
        <w:t xml:space="preserve">13), 64-72. </w:t>
      </w:r>
      <w:proofErr w:type="spellStart"/>
      <w:r w:rsidRPr="007018DD">
        <w:rPr>
          <w:rFonts w:ascii="Calibri" w:hAnsi="Calibri" w:cs="Calibri"/>
          <w:bCs/>
          <w:color w:val="4472C4" w:themeColor="accent1"/>
          <w:sz w:val="22"/>
          <w:szCs w:val="22"/>
          <w:u w:val="single"/>
          <w:lang w:val="en-GB"/>
        </w:rPr>
        <w:t>doi</w:t>
      </w:r>
      <w:proofErr w:type="spellEnd"/>
      <w:r w:rsidRPr="007018DD">
        <w:rPr>
          <w:rFonts w:ascii="Calibri" w:hAnsi="Calibri" w:cs="Calibri"/>
          <w:bCs/>
          <w:color w:val="4472C4" w:themeColor="accent1"/>
          <w:sz w:val="22"/>
          <w:szCs w:val="22"/>
          <w:u w:val="single"/>
          <w:lang w:val="en-GB"/>
        </w:rPr>
        <w:t>: 10.12681/icw.17917</w:t>
      </w:r>
    </w:p>
    <w:p w14:paraId="016349CC" w14:textId="13CFF0F3" w:rsidR="005E1AAD" w:rsidRPr="0028788C" w:rsidRDefault="005E1AAD" w:rsidP="00C07E6A">
      <w:pPr>
        <w:suppressAutoHyphens w:val="0"/>
        <w:autoSpaceDE w:val="0"/>
        <w:autoSpaceDN w:val="0"/>
        <w:adjustRightInd w:val="0"/>
        <w:ind w:left="426" w:hanging="426"/>
        <w:jc w:val="both"/>
        <w:rPr>
          <w:rFonts w:ascii="Calibri" w:hAnsi="Calibri" w:cs="Calibri"/>
          <w:b/>
          <w:sz w:val="22"/>
          <w:szCs w:val="22"/>
          <w:lang w:val="en-GB"/>
        </w:rPr>
      </w:pPr>
      <w:r w:rsidRPr="005E1AAD">
        <w:rPr>
          <w:rFonts w:ascii="Calibri" w:hAnsi="Calibri" w:cs="Calibri"/>
          <w:bCs/>
          <w:sz w:val="22"/>
          <w:szCs w:val="22"/>
          <w:lang w:val="en-GB"/>
        </w:rPr>
        <w:t>Vygotsky, L. S. (1978). Mind in Society: The Development of Higher Psychological</w:t>
      </w:r>
      <w:r w:rsidRPr="005E1AAD">
        <w:rPr>
          <w:rFonts w:ascii="Calibri" w:hAnsi="Calibri" w:cs="Calibri"/>
          <w:b/>
          <w:sz w:val="22"/>
          <w:szCs w:val="22"/>
          <w:lang w:val="en-GB"/>
        </w:rPr>
        <w:t>.</w:t>
      </w:r>
      <w:bookmarkEnd w:id="1"/>
    </w:p>
    <w:sectPr w:rsidR="005E1AAD" w:rsidRPr="0028788C" w:rsidSect="0043631E">
      <w:headerReference w:type="even" r:id="rId11"/>
      <w:footerReference w:type="even" r:id="rId12"/>
      <w:footerReference w:type="first" r:id="rId13"/>
      <w:pgSz w:w="11906" w:h="16838"/>
      <w:pgMar w:top="1440" w:right="1800" w:bottom="1440" w:left="1800" w:header="709" w:footer="7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1FAE" w14:textId="77777777" w:rsidR="00C56E57" w:rsidRDefault="00C56E57">
      <w:r>
        <w:separator/>
      </w:r>
    </w:p>
  </w:endnote>
  <w:endnote w:type="continuationSeparator" w:id="0">
    <w:p w14:paraId="1F5B8CA4" w14:textId="77777777" w:rsidR="00C56E57" w:rsidRDefault="00C5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6F2" w14:textId="77777777" w:rsidR="00E97D54" w:rsidRDefault="00E97D54">
    <w:pPr>
      <w:pStyle w:val="Footer"/>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D30" w14:textId="77777777" w:rsidR="00E97D54" w:rsidRDefault="00E97D54">
    <w:pPr>
      <w:pStyle w:val="Footer"/>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Footer"/>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1CB8" w14:textId="77777777" w:rsidR="00C56E57" w:rsidRDefault="00C56E57">
      <w:r>
        <w:separator/>
      </w:r>
    </w:p>
  </w:footnote>
  <w:footnote w:type="continuationSeparator" w:id="0">
    <w:p w14:paraId="69512435" w14:textId="77777777" w:rsidR="00C56E57" w:rsidRDefault="00C5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117" w14:textId="77777777" w:rsidR="00E97D54" w:rsidRDefault="00E97D54">
    <w:pPr>
      <w:pStyle w:val="Footer"/>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8604E33"/>
    <w:multiLevelType w:val="hybridMultilevel"/>
    <w:tmpl w:val="EDB84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63859024">
    <w:abstractNumId w:val="0"/>
  </w:num>
  <w:num w:numId="2" w16cid:durableId="1620797495">
    <w:abstractNumId w:val="1"/>
  </w:num>
  <w:num w:numId="3" w16cid:durableId="779110046">
    <w:abstractNumId w:val="0"/>
  </w:num>
  <w:num w:numId="4" w16cid:durableId="1912425141">
    <w:abstractNumId w:val="0"/>
  </w:num>
  <w:num w:numId="5" w16cid:durableId="647245446">
    <w:abstractNumId w:val="0"/>
  </w:num>
  <w:num w:numId="6" w16cid:durableId="198588789">
    <w:abstractNumId w:val="0"/>
  </w:num>
  <w:num w:numId="7" w16cid:durableId="633409861">
    <w:abstractNumId w:val="0"/>
  </w:num>
  <w:num w:numId="8" w16cid:durableId="1487747838">
    <w:abstractNumId w:val="0"/>
  </w:num>
  <w:num w:numId="9" w16cid:durableId="1335451029">
    <w:abstractNumId w:val="0"/>
  </w:num>
  <w:num w:numId="10" w16cid:durableId="596788004">
    <w:abstractNumId w:val="0"/>
  </w:num>
  <w:num w:numId="11" w16cid:durableId="1031801682">
    <w:abstractNumId w:val="0"/>
  </w:num>
  <w:num w:numId="12" w16cid:durableId="769399998">
    <w:abstractNumId w:val="0"/>
  </w:num>
  <w:num w:numId="13" w16cid:durableId="1694914619">
    <w:abstractNumId w:val="0"/>
  </w:num>
  <w:num w:numId="14" w16cid:durableId="724258698">
    <w:abstractNumId w:val="0"/>
  </w:num>
  <w:num w:numId="15" w16cid:durableId="851260462">
    <w:abstractNumId w:val="0"/>
  </w:num>
  <w:num w:numId="16" w16cid:durableId="587887454">
    <w:abstractNumId w:val="0"/>
  </w:num>
  <w:num w:numId="17" w16cid:durableId="1503081566">
    <w:abstractNumId w:val="0"/>
  </w:num>
  <w:num w:numId="18" w16cid:durableId="186409535">
    <w:abstractNumId w:val="0"/>
  </w:num>
  <w:num w:numId="19" w16cid:durableId="729616657">
    <w:abstractNumId w:val="0"/>
  </w:num>
  <w:num w:numId="20" w16cid:durableId="2134247172">
    <w:abstractNumId w:val="0"/>
  </w:num>
  <w:num w:numId="21" w16cid:durableId="94256596">
    <w:abstractNumId w:val="0"/>
  </w:num>
  <w:num w:numId="22" w16cid:durableId="670110170">
    <w:abstractNumId w:val="0"/>
  </w:num>
  <w:num w:numId="23" w16cid:durableId="1367368466">
    <w:abstractNumId w:val="0"/>
  </w:num>
  <w:num w:numId="24" w16cid:durableId="622884143">
    <w:abstractNumId w:val="0"/>
  </w:num>
  <w:num w:numId="25" w16cid:durableId="2111780535">
    <w:abstractNumId w:val="0"/>
  </w:num>
  <w:num w:numId="26" w16cid:durableId="1370914048">
    <w:abstractNumId w:val="0"/>
  </w:num>
  <w:num w:numId="27" w16cid:durableId="1179009092">
    <w:abstractNumId w:val="0"/>
  </w:num>
  <w:num w:numId="28" w16cid:durableId="1626429925">
    <w:abstractNumId w:val="0"/>
  </w:num>
  <w:num w:numId="29" w16cid:durableId="2064061870">
    <w:abstractNumId w:val="0"/>
  </w:num>
  <w:num w:numId="30" w16cid:durableId="699473142">
    <w:abstractNumId w:val="0"/>
  </w:num>
  <w:num w:numId="31" w16cid:durableId="1445274220">
    <w:abstractNumId w:val="2"/>
  </w:num>
  <w:num w:numId="32" w16cid:durableId="1187402357">
    <w:abstractNumId w:val="4"/>
    <w:lvlOverride w:ilvl="0">
      <w:startOverride w:val="1"/>
    </w:lvlOverride>
    <w:lvlOverride w:ilvl="1"/>
    <w:lvlOverride w:ilvl="2"/>
    <w:lvlOverride w:ilvl="3"/>
    <w:lvlOverride w:ilvl="4"/>
    <w:lvlOverride w:ilvl="5"/>
    <w:lvlOverride w:ilvl="6"/>
    <w:lvlOverride w:ilvl="7"/>
    <w:lvlOverride w:ilvl="8"/>
  </w:num>
  <w:num w:numId="33" w16cid:durableId="988284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15129"/>
    <w:rsid w:val="00024734"/>
    <w:rsid w:val="00032498"/>
    <w:rsid w:val="0005580D"/>
    <w:rsid w:val="000605E2"/>
    <w:rsid w:val="00076071"/>
    <w:rsid w:val="000B02E8"/>
    <w:rsid w:val="001040CC"/>
    <w:rsid w:val="00104E1F"/>
    <w:rsid w:val="0014704A"/>
    <w:rsid w:val="00190962"/>
    <w:rsid w:val="0019503A"/>
    <w:rsid w:val="001D54B9"/>
    <w:rsid w:val="001F168E"/>
    <w:rsid w:val="00245A99"/>
    <w:rsid w:val="002611F5"/>
    <w:rsid w:val="00261B57"/>
    <w:rsid w:val="0026520E"/>
    <w:rsid w:val="00271EBA"/>
    <w:rsid w:val="0028788C"/>
    <w:rsid w:val="002C6CEC"/>
    <w:rsid w:val="002D57F1"/>
    <w:rsid w:val="003020B9"/>
    <w:rsid w:val="00324DE6"/>
    <w:rsid w:val="0035481F"/>
    <w:rsid w:val="00394167"/>
    <w:rsid w:val="003B709C"/>
    <w:rsid w:val="003C2864"/>
    <w:rsid w:val="00432230"/>
    <w:rsid w:val="0043631E"/>
    <w:rsid w:val="0045391B"/>
    <w:rsid w:val="0048722F"/>
    <w:rsid w:val="004B3BB8"/>
    <w:rsid w:val="004C3C97"/>
    <w:rsid w:val="005D401F"/>
    <w:rsid w:val="005E1AAD"/>
    <w:rsid w:val="005E667D"/>
    <w:rsid w:val="005F1D8C"/>
    <w:rsid w:val="005F3E50"/>
    <w:rsid w:val="00603791"/>
    <w:rsid w:val="00624CC0"/>
    <w:rsid w:val="00631F80"/>
    <w:rsid w:val="006501FF"/>
    <w:rsid w:val="006832BB"/>
    <w:rsid w:val="006A60CE"/>
    <w:rsid w:val="006B37F1"/>
    <w:rsid w:val="006C42FD"/>
    <w:rsid w:val="006D32F8"/>
    <w:rsid w:val="006F3AD3"/>
    <w:rsid w:val="007011A3"/>
    <w:rsid w:val="007018DD"/>
    <w:rsid w:val="00706A43"/>
    <w:rsid w:val="00716458"/>
    <w:rsid w:val="00737E8B"/>
    <w:rsid w:val="00771713"/>
    <w:rsid w:val="00775053"/>
    <w:rsid w:val="00777099"/>
    <w:rsid w:val="0077786E"/>
    <w:rsid w:val="0079501B"/>
    <w:rsid w:val="007B78A6"/>
    <w:rsid w:val="007D296A"/>
    <w:rsid w:val="00801695"/>
    <w:rsid w:val="00804C76"/>
    <w:rsid w:val="00824DAF"/>
    <w:rsid w:val="00851C92"/>
    <w:rsid w:val="00864B8C"/>
    <w:rsid w:val="00875188"/>
    <w:rsid w:val="00877AF1"/>
    <w:rsid w:val="008D0A74"/>
    <w:rsid w:val="008F4D9F"/>
    <w:rsid w:val="0090168B"/>
    <w:rsid w:val="00923210"/>
    <w:rsid w:val="00924477"/>
    <w:rsid w:val="00927A59"/>
    <w:rsid w:val="00927C3E"/>
    <w:rsid w:val="0096029A"/>
    <w:rsid w:val="009761A4"/>
    <w:rsid w:val="00997CA2"/>
    <w:rsid w:val="009A2319"/>
    <w:rsid w:val="009A4AB2"/>
    <w:rsid w:val="009A600E"/>
    <w:rsid w:val="00A15856"/>
    <w:rsid w:val="00A274C2"/>
    <w:rsid w:val="00A33E1E"/>
    <w:rsid w:val="00A4696A"/>
    <w:rsid w:val="00A52C3B"/>
    <w:rsid w:val="00A86AB4"/>
    <w:rsid w:val="00AD310B"/>
    <w:rsid w:val="00AE4D5B"/>
    <w:rsid w:val="00B15495"/>
    <w:rsid w:val="00B30FAF"/>
    <w:rsid w:val="00B31B6B"/>
    <w:rsid w:val="00B42BCF"/>
    <w:rsid w:val="00B44577"/>
    <w:rsid w:val="00B46CA8"/>
    <w:rsid w:val="00B618CF"/>
    <w:rsid w:val="00B73A37"/>
    <w:rsid w:val="00B93615"/>
    <w:rsid w:val="00BB19DD"/>
    <w:rsid w:val="00BD29CB"/>
    <w:rsid w:val="00BF1599"/>
    <w:rsid w:val="00C0170D"/>
    <w:rsid w:val="00C0436D"/>
    <w:rsid w:val="00C07E6A"/>
    <w:rsid w:val="00C16CD1"/>
    <w:rsid w:val="00C3565E"/>
    <w:rsid w:val="00C42B37"/>
    <w:rsid w:val="00C56CE5"/>
    <w:rsid w:val="00C56E57"/>
    <w:rsid w:val="00CA1B64"/>
    <w:rsid w:val="00CA27E4"/>
    <w:rsid w:val="00CB71D6"/>
    <w:rsid w:val="00CD4D00"/>
    <w:rsid w:val="00CD4E24"/>
    <w:rsid w:val="00CE4DF4"/>
    <w:rsid w:val="00CF18DD"/>
    <w:rsid w:val="00CF2E39"/>
    <w:rsid w:val="00D33F3F"/>
    <w:rsid w:val="00D42432"/>
    <w:rsid w:val="00D66AB1"/>
    <w:rsid w:val="00D72C06"/>
    <w:rsid w:val="00D72C9F"/>
    <w:rsid w:val="00D73621"/>
    <w:rsid w:val="00DA0A37"/>
    <w:rsid w:val="00DA7CA4"/>
    <w:rsid w:val="00DD2E38"/>
    <w:rsid w:val="00DD5662"/>
    <w:rsid w:val="00DF61EF"/>
    <w:rsid w:val="00DF6DCD"/>
    <w:rsid w:val="00E03EEC"/>
    <w:rsid w:val="00E048FA"/>
    <w:rsid w:val="00E1458B"/>
    <w:rsid w:val="00E64F72"/>
    <w:rsid w:val="00E70830"/>
    <w:rsid w:val="00E86870"/>
    <w:rsid w:val="00E97D54"/>
    <w:rsid w:val="00ED00FB"/>
    <w:rsid w:val="00ED13BF"/>
    <w:rsid w:val="00ED2CD3"/>
    <w:rsid w:val="00EE18ED"/>
    <w:rsid w:val="00EE3181"/>
    <w:rsid w:val="00EE4E9A"/>
    <w:rsid w:val="00EF1AC9"/>
    <w:rsid w:val="00EF3351"/>
    <w:rsid w:val="00F0268A"/>
    <w:rsid w:val="00F11007"/>
    <w:rsid w:val="00F34F36"/>
    <w:rsid w:val="00F607E0"/>
    <w:rsid w:val="00F60C0A"/>
    <w:rsid w:val="00F63962"/>
    <w:rsid w:val="00F97117"/>
    <w:rsid w:val="00FA73A2"/>
    <w:rsid w:val="00FB5C73"/>
    <w:rsid w:val="00FC1220"/>
    <w:rsid w:val="00FF69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995C495-F53F-4A5B-8B2B-C60E1ECF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lang w:eastAsia="zh-CN"/>
    </w:rPr>
  </w:style>
  <w:style w:type="paragraph" w:styleId="Heading1">
    <w:name w:val="heading 1"/>
    <w:basedOn w:val="Normal"/>
    <w:next w:val="Normal"/>
    <w:qFormat/>
    <w:pPr>
      <w:keepNext/>
      <w:numPr>
        <w:numId w:val="1"/>
      </w:numPr>
      <w:jc w:val="both"/>
      <w:outlineLvl w:val="0"/>
    </w:pPr>
    <w:rPr>
      <w:rFonts w:ascii="Cambria" w:hAnsi="Cambria"/>
      <w:sz w:val="24"/>
    </w:rPr>
  </w:style>
  <w:style w:type="paragraph" w:styleId="Heading2">
    <w:name w:val="heading 2"/>
    <w:basedOn w:val="Normal"/>
    <w:next w:val="Normal"/>
    <w:qFormat/>
    <w:pPr>
      <w:keepNext/>
      <w:numPr>
        <w:ilvl w:val="1"/>
        <w:numId w:val="1"/>
      </w:numPr>
      <w:outlineLvl w:val="1"/>
    </w:pPr>
    <w:rPr>
      <w:rFonts w:ascii="Cambria" w:hAnsi="Cambria"/>
      <w:sz w:val="24"/>
    </w:rPr>
  </w:style>
  <w:style w:type="paragraph" w:styleId="Heading3">
    <w:name w:val="heading 3"/>
    <w:basedOn w:val="Normal"/>
    <w:next w:val="Normal"/>
    <w:qFormat/>
    <w:pPr>
      <w:keepNext/>
      <w:numPr>
        <w:ilvl w:val="2"/>
        <w:numId w:val="1"/>
      </w:numPr>
      <w:outlineLvl w:val="2"/>
    </w:pPr>
    <w:rPr>
      <w:rFonts w:ascii="Cambria" w:hAnsi="Cambria"/>
      <w:sz w:val="24"/>
    </w:rPr>
  </w:style>
  <w:style w:type="paragraph" w:styleId="Heading4">
    <w:name w:val="heading 4"/>
    <w:basedOn w:val="Normal"/>
    <w:next w:val="Normal"/>
    <w:qFormat/>
    <w:pPr>
      <w:keepNext/>
      <w:numPr>
        <w:ilvl w:val="3"/>
        <w:numId w:val="1"/>
      </w:numPr>
      <w:outlineLvl w:val="3"/>
    </w:pPr>
    <w:rPr>
      <w:rFonts w:ascii="Cambria" w:hAnsi="Cambria"/>
      <w:sz w:val="24"/>
    </w:rPr>
  </w:style>
  <w:style w:type="paragraph" w:styleId="Heading5">
    <w:name w:val="heading 5"/>
    <w:basedOn w:val="Normal"/>
    <w:next w:val="Normal"/>
    <w:qFormat/>
    <w:pPr>
      <w:keepNext/>
      <w:numPr>
        <w:ilvl w:val="4"/>
        <w:numId w:val="1"/>
      </w:numPr>
      <w:jc w:val="center"/>
      <w:outlineLvl w:val="4"/>
    </w:pPr>
    <w:rPr>
      <w:rFonts w:ascii="Cambria" w:hAnsi="Cambria"/>
      <w:sz w:val="24"/>
    </w:rPr>
  </w:style>
  <w:style w:type="paragraph" w:styleId="Heading6">
    <w:name w:val="heading 6"/>
    <w:basedOn w:val="Normal"/>
    <w:next w:val="Normal"/>
    <w:qFormat/>
    <w:pPr>
      <w:keepNext/>
      <w:numPr>
        <w:ilvl w:val="5"/>
        <w:numId w:val="1"/>
      </w:numPr>
      <w:spacing w:after="120"/>
      <w:jc w:val="center"/>
      <w:outlineLvl w:val="5"/>
    </w:pPr>
    <w:rPr>
      <w:rFonts w:ascii="Cambria" w:hAnsi="Cambria"/>
      <w:sz w:val="24"/>
    </w:rPr>
  </w:style>
  <w:style w:type="paragraph" w:styleId="Heading7">
    <w:name w:val="heading 7"/>
    <w:basedOn w:val="Normal"/>
    <w:next w:val="Normal"/>
    <w:qFormat/>
    <w:pPr>
      <w:numPr>
        <w:ilvl w:val="6"/>
        <w:numId w:val="1"/>
      </w:numPr>
      <w:spacing w:before="240" w:after="60"/>
      <w:outlineLvl w:val="6"/>
    </w:pPr>
    <w:rPr>
      <w:rFonts w:ascii="Cambria" w:hAnsi="Cambria"/>
      <w:sz w:val="24"/>
    </w:rPr>
  </w:style>
  <w:style w:type="paragraph" w:styleId="Heading8">
    <w:name w:val="heading 8"/>
    <w:basedOn w:val="Normal"/>
    <w:next w:val="Normal"/>
    <w:qFormat/>
    <w:pPr>
      <w:numPr>
        <w:ilvl w:val="7"/>
        <w:numId w:val="1"/>
      </w:numPr>
      <w:spacing w:before="240" w:after="60"/>
      <w:outlineLvl w:val="7"/>
    </w:pPr>
    <w:rPr>
      <w:rFonts w:ascii="Cambria" w:hAnsi="Cambria"/>
      <w:sz w:val="24"/>
    </w:rPr>
  </w:style>
  <w:style w:type="paragraph" w:styleId="Heading9">
    <w:name w:val="heading 9"/>
    <w:basedOn w:val="Normal"/>
    <w:next w:val="Normal"/>
    <w:qFormat/>
    <w:pPr>
      <w:numPr>
        <w:ilvl w:val="8"/>
        <w:numId w:val="1"/>
      </w:numPr>
      <w:spacing w:before="240" w:after="60"/>
      <w:outlineLvl w:val="8"/>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
    <w:name w:val="Προεπιλεγμένη γραμματοσειρά1"/>
  </w:style>
  <w:style w:type="character" w:customStyle="1" w:styleId="spelle">
    <w:name w:val="spelle"/>
    <w:rPr>
      <w:rFonts w:cs="Times New Roman"/>
    </w:rPr>
  </w:style>
  <w:style w:type="character" w:styleId="Hyperlink">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0">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PageNumber">
    <w:name w:val="page number"/>
    <w:rPr>
      <w:rFonts w:cs="Times New Roman"/>
    </w:rPr>
  </w:style>
  <w:style w:type="character" w:customStyle="1" w:styleId="m">
    <w:name w:val="m"/>
    <w:rPr>
      <w:rFonts w:cs="Times New Roman"/>
    </w:rPr>
  </w:style>
  <w:style w:type="character" w:styleId="Strong">
    <w:name w:val="Strong"/>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0">
    <w:name w:val="Επικεφαλίδα"/>
    <w:basedOn w:val="Normal"/>
    <w:next w:val="BodyText"/>
    <w:pPr>
      <w:jc w:val="center"/>
    </w:pPr>
    <w:rPr>
      <w:rFonts w:ascii="Cambria" w:hAnsi="Cambria"/>
      <w:sz w:val="24"/>
    </w:rPr>
  </w:style>
  <w:style w:type="paragraph" w:styleId="BodyText">
    <w:name w:val="Body Text"/>
    <w:basedOn w:val="Normal"/>
    <w:pPr>
      <w:spacing w:after="120" w:line="360" w:lineRule="auto"/>
      <w:ind w:firstLine="284"/>
      <w:jc w:val="both"/>
    </w:pPr>
    <w:rPr>
      <w:rFonts w:ascii="Cambria" w:hAnsi="Cambria"/>
      <w:sz w:val="24"/>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rPr>
  </w:style>
  <w:style w:type="paragraph" w:customStyle="1" w:styleId="a1">
    <w:name w:val="Ευρετήριο"/>
    <w:basedOn w:val="Normal"/>
    <w:pPr>
      <w:suppressLineNumbers/>
    </w:pPr>
    <w:rPr>
      <w:rFonts w:cs="Lohit Hindi"/>
    </w:rPr>
  </w:style>
  <w:style w:type="paragraph" w:styleId="Footer">
    <w:name w:val="footer"/>
    <w:basedOn w:val="Normal"/>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Subtitle">
    <w:name w:val="Subtitle"/>
    <w:basedOn w:val="Normal"/>
    <w:next w:val="BodyText"/>
    <w:qFormat/>
    <w:pPr>
      <w:ind w:firstLine="340"/>
      <w:jc w:val="center"/>
    </w:pPr>
    <w:rPr>
      <w:rFonts w:ascii="Cambria" w:hAnsi="Cambria" w:cs="Cambria"/>
      <w:sz w:val="24"/>
      <w:lang w:val="x-none"/>
    </w:rPr>
  </w:style>
  <w:style w:type="paragraph" w:customStyle="1" w:styleId="31">
    <w:name w:val="Σώμα κείμενου 31"/>
    <w:basedOn w:val="Normal"/>
    <w:pPr>
      <w:jc w:val="both"/>
    </w:pPr>
    <w:rPr>
      <w:rFonts w:ascii="Cambria" w:hAnsi="Cambria"/>
      <w:sz w:val="24"/>
    </w:rPr>
  </w:style>
  <w:style w:type="paragraph" w:customStyle="1" w:styleId="References">
    <w:name w:val="References"/>
    <w:basedOn w:val="Normal"/>
    <w:pPr>
      <w:spacing w:after="120"/>
      <w:ind w:left="360" w:hanging="360"/>
    </w:pPr>
    <w:rPr>
      <w:lang w:val="en-US"/>
    </w:rPr>
  </w:style>
  <w:style w:type="paragraph" w:customStyle="1" w:styleId="CaptionFiguresTables">
    <w:name w:val="Caption Figures/Tables"/>
    <w:basedOn w:val="Normal"/>
    <w:pPr>
      <w:spacing w:before="120" w:after="120"/>
      <w:jc w:val="center"/>
    </w:pPr>
    <w:rPr>
      <w:sz w:val="18"/>
      <w:lang w:val="en-US"/>
    </w:rPr>
  </w:style>
  <w:style w:type="paragraph" w:styleId="NormalWeb">
    <w:name w:val="Normal (Web)"/>
    <w:basedOn w:val="Normal"/>
    <w:pPr>
      <w:spacing w:before="280" w:after="280"/>
    </w:pPr>
    <w:rPr>
      <w:sz w:val="24"/>
      <w:lang w:val="en-GB"/>
    </w:rPr>
  </w:style>
  <w:style w:type="paragraph" w:styleId="BodyTextIndent">
    <w:name w:val="Body Text Indent"/>
    <w:basedOn w:val="Normal"/>
    <w:pPr>
      <w:jc w:val="both"/>
    </w:pPr>
    <w:rPr>
      <w:rFonts w:ascii="Cambria" w:hAnsi="Cambria"/>
      <w:sz w:val="24"/>
    </w:rPr>
  </w:style>
  <w:style w:type="paragraph" w:styleId="Header">
    <w:name w:val="header"/>
    <w:basedOn w:val="Normal"/>
    <w:pPr>
      <w:tabs>
        <w:tab w:val="center" w:pos="4153"/>
        <w:tab w:val="right" w:pos="8306"/>
      </w:tabs>
    </w:pPr>
    <w:rPr>
      <w:rFonts w:ascii="Cambria" w:hAnsi="Cambria"/>
      <w:sz w:val="24"/>
    </w:rPr>
  </w:style>
  <w:style w:type="paragraph" w:customStyle="1" w:styleId="11">
    <w:name w:val="Λεζάντα1"/>
    <w:basedOn w:val="Normal"/>
    <w:next w:val="Normal"/>
    <w:pPr>
      <w:jc w:val="both"/>
    </w:pPr>
    <w:rPr>
      <w:rFonts w:ascii="Sylfaen" w:hAnsi="Sylfaen" w:cs="Sylfaen"/>
      <w:b/>
      <w:bCs/>
      <w:szCs w:val="20"/>
    </w:rPr>
  </w:style>
  <w:style w:type="paragraph" w:customStyle="1" w:styleId="a2">
    <w:name w:val="Σώμα κείμενου"/>
    <w:basedOn w:val="Default"/>
    <w:next w:val="Default"/>
    <w:rPr>
      <w:color w:val="auto"/>
    </w:rPr>
  </w:style>
  <w:style w:type="paragraph" w:customStyle="1" w:styleId="12">
    <w:name w:val="Τμήμα κειμένου1"/>
    <w:basedOn w:val="Normal"/>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Normal"/>
    <w:pPr>
      <w:ind w:firstLine="720"/>
      <w:jc w:val="both"/>
    </w:pPr>
    <w:rPr>
      <w:sz w:val="24"/>
      <w:lang w:val="x-none"/>
    </w:rPr>
  </w:style>
  <w:style w:type="paragraph" w:customStyle="1" w:styleId="21">
    <w:name w:val="Σώμα κείμενου με εσοχή 21"/>
    <w:basedOn w:val="Normal"/>
    <w:pPr>
      <w:ind w:firstLine="720"/>
      <w:jc w:val="both"/>
    </w:pPr>
    <w:rPr>
      <w:rFonts w:ascii="Cambria" w:hAnsi="Cambria"/>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3">
    <w:name w:val="κείμενο"/>
    <w:basedOn w:val="Normal"/>
    <w:pPr>
      <w:ind w:firstLine="240"/>
    </w:pPr>
    <w:rPr>
      <w:rFonts w:ascii="Book Antiqua" w:hAnsi="Book Antiqua" w:cs="Book Antiqua"/>
      <w:bCs/>
      <w:sz w:val="18"/>
      <w:szCs w:val="18"/>
    </w:rPr>
  </w:style>
  <w:style w:type="paragraph" w:styleId="BalloonText">
    <w:name w:val="Balloon Text"/>
    <w:basedOn w:val="Normal"/>
    <w:rPr>
      <w:rFonts w:ascii="Cambria" w:hAnsi="Cambria"/>
      <w:sz w:val="24"/>
    </w:rPr>
  </w:style>
  <w:style w:type="paragraph" w:customStyle="1" w:styleId="a">
    <w:name w:val="Επιτεύγματα"/>
    <w:basedOn w:val="Normal"/>
    <w:pPr>
      <w:numPr>
        <w:numId w:val="2"/>
      </w:numPr>
      <w:tabs>
        <w:tab w:val="left" w:pos="360"/>
      </w:tabs>
    </w:pPr>
    <w:rPr>
      <w:sz w:val="24"/>
    </w:rPr>
  </w:style>
  <w:style w:type="paragraph" w:customStyle="1" w:styleId="310">
    <w:name w:val="Σώμα κείμενου με εσοχή 31"/>
    <w:basedOn w:val="Normal"/>
    <w:pPr>
      <w:ind w:right="-58" w:firstLine="720"/>
      <w:jc w:val="both"/>
    </w:pPr>
    <w:rPr>
      <w:rFonts w:ascii="Cambria" w:hAnsi="Cambria"/>
      <w:sz w:val="24"/>
    </w:rPr>
  </w:style>
  <w:style w:type="paragraph" w:customStyle="1" w:styleId="Paragraphe">
    <w:name w:val="Paragraphe"/>
    <w:basedOn w:val="Normal"/>
    <w:pPr>
      <w:spacing w:after="240"/>
      <w:jc w:val="both"/>
    </w:pPr>
    <w:rPr>
      <w:rFonts w:ascii="Times" w:hAnsi="Times" w:cs="Times"/>
      <w:szCs w:val="20"/>
      <w:lang w:val="fr-FR"/>
    </w:rPr>
  </w:style>
  <w:style w:type="paragraph" w:customStyle="1" w:styleId="a4">
    <w:name w:val="Αναφορές"/>
    <w:basedOn w:val="Normal"/>
    <w:pPr>
      <w:jc w:val="both"/>
    </w:pPr>
    <w:rPr>
      <w:szCs w:val="20"/>
    </w:rPr>
  </w:style>
  <w:style w:type="paragraph" w:customStyle="1" w:styleId="a5">
    <w:name w:val="Περιεχόμενα πίνακα"/>
    <w:basedOn w:val="Normal"/>
    <w:pPr>
      <w:suppressLineNumbers/>
    </w:pPr>
  </w:style>
  <w:style w:type="paragraph" w:customStyle="1" w:styleId="a6">
    <w:name w:val="Επικεφαλίδα πίνακα"/>
    <w:basedOn w:val="a5"/>
    <w:pPr>
      <w:jc w:val="center"/>
    </w:pPr>
    <w:rPr>
      <w:b/>
      <w:bCs/>
    </w:rPr>
  </w:style>
  <w:style w:type="paragraph" w:customStyle="1" w:styleId="a7">
    <w:name w:val="Κεφαλίδα αριστερά"/>
    <w:basedOn w:val="Normal"/>
    <w:pPr>
      <w:suppressLineNumbers/>
      <w:tabs>
        <w:tab w:val="center" w:pos="4365"/>
        <w:tab w:val="right" w:pos="8730"/>
      </w:tabs>
    </w:pPr>
  </w:style>
  <w:style w:type="character" w:styleId="Emphasis">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Normal"/>
    <w:link w:val="BulletChar"/>
    <w:qFormat/>
    <w:rsid w:val="00B30FAF"/>
    <w:pPr>
      <w:numPr>
        <w:numId w:val="31"/>
      </w:numPr>
      <w:suppressAutoHyphens w:val="0"/>
      <w:jc w:val="both"/>
    </w:pPr>
    <w:rPr>
      <w:sz w:val="24"/>
      <w:lang w:val="x-none" w:eastAsia="x-none"/>
    </w:rPr>
  </w:style>
  <w:style w:type="character" w:styleId="UnresolvedMention">
    <w:name w:val="Unresolved Mention"/>
    <w:uiPriority w:val="99"/>
    <w:semiHidden/>
    <w:unhideWhenUsed/>
    <w:rsid w:val="00706A43"/>
    <w:rPr>
      <w:color w:val="605E5C"/>
      <w:shd w:val="clear" w:color="auto" w:fill="E1DFDD"/>
    </w:rPr>
  </w:style>
  <w:style w:type="paragraph" w:styleId="ListParagraph">
    <w:name w:val="List Paragraph"/>
    <w:basedOn w:val="Normal"/>
    <w:uiPriority w:val="34"/>
    <w:qFormat/>
    <w:rsid w:val="00394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 w:id="1095050207">
      <w:bodyDiv w:val="1"/>
      <w:marLeft w:val="0"/>
      <w:marRight w:val="0"/>
      <w:marTop w:val="0"/>
      <w:marBottom w:val="0"/>
      <w:divBdr>
        <w:top w:val="none" w:sz="0" w:space="0" w:color="auto"/>
        <w:left w:val="none" w:sz="0" w:space="0" w:color="auto"/>
        <w:bottom w:val="none" w:sz="0" w:space="0" w:color="auto"/>
        <w:right w:val="none" w:sz="0" w:space="0" w:color="auto"/>
      </w:divBdr>
    </w:div>
    <w:div w:id="12577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journals.epublishing.ekt.gr/index.php/omep/article/view/22185" TargetMode="External"/><Relationship Id="rId4" Type="http://schemas.openxmlformats.org/officeDocument/2006/relationships/webSettings" Target="webSettings.xml"/><Relationship Id="rId9" Type="http://schemas.openxmlformats.org/officeDocument/2006/relationships/hyperlink" Target="https://doi.org/10.29329/ijpe.2021.332.13"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10</Pages>
  <Words>4431</Words>
  <Characters>25262</Characters>
  <Application>Microsoft Office Word</Application>
  <DocSecurity>0</DocSecurity>
  <Lines>210</Lines>
  <Paragraphs>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DidInfo</vt:lpstr>
      <vt:lpstr>DidInfo</vt:lpstr>
    </vt:vector>
  </TitlesOfParts>
  <Company>home</Company>
  <LinksUpToDate>false</LinksUpToDate>
  <CharactersWithSpaces>29634</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dc:description/>
  <cp:lastModifiedBy>Maria Stamatoglou</cp:lastModifiedBy>
  <cp:revision>4</cp:revision>
  <cp:lastPrinted>2018-12-16T09:29:00Z</cp:lastPrinted>
  <dcterms:created xsi:type="dcterms:W3CDTF">2025-08-08T08:54:00Z</dcterms:created>
  <dcterms:modified xsi:type="dcterms:W3CDTF">2025-08-08T15:49:00Z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